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E6C0" w14:textId="5CAE3BE3" w:rsidR="00DA07C0" w:rsidRPr="005B4CC5" w:rsidRDefault="005B4CC5" w:rsidP="00E72A17">
      <w:pPr>
        <w:spacing w:after="0"/>
        <w:jc w:val="center"/>
        <w:rPr>
          <w:b/>
          <w:sz w:val="32"/>
          <w:szCs w:val="32"/>
          <w:u w:val="single"/>
        </w:rPr>
      </w:pPr>
      <w:r>
        <w:rPr>
          <w:b/>
          <w:sz w:val="32"/>
          <w:szCs w:val="32"/>
          <w:u w:val="single"/>
        </w:rPr>
        <w:t xml:space="preserve">PRIVACY </w:t>
      </w:r>
      <w:r w:rsidR="005F7152">
        <w:rPr>
          <w:b/>
          <w:sz w:val="32"/>
          <w:szCs w:val="32"/>
          <w:u w:val="single"/>
        </w:rPr>
        <w:t>NOTICE</w:t>
      </w:r>
    </w:p>
    <w:p w14:paraId="36823DA0" w14:textId="77777777" w:rsidR="00E72A17" w:rsidRDefault="00E72A17" w:rsidP="00E72A17">
      <w:pPr>
        <w:spacing w:after="0"/>
        <w:rPr>
          <w:sz w:val="20"/>
          <w:szCs w:val="20"/>
        </w:rPr>
      </w:pPr>
    </w:p>
    <w:p w14:paraId="6DCD7E56" w14:textId="19571A1E" w:rsidR="0091487C" w:rsidRDefault="00325272" w:rsidP="0091487C">
      <w:pPr>
        <w:spacing w:after="0"/>
        <w:rPr>
          <w:sz w:val="20"/>
          <w:szCs w:val="20"/>
        </w:rPr>
      </w:pPr>
      <w:r w:rsidRPr="00AE34FE">
        <w:rPr>
          <w:sz w:val="20"/>
          <w:szCs w:val="20"/>
        </w:rPr>
        <w:t xml:space="preserve">This Privacy </w:t>
      </w:r>
      <w:r w:rsidR="0062510F">
        <w:rPr>
          <w:sz w:val="20"/>
          <w:szCs w:val="20"/>
        </w:rPr>
        <w:t>Notice</w:t>
      </w:r>
      <w:r w:rsidRPr="00AE34FE">
        <w:rPr>
          <w:sz w:val="20"/>
          <w:szCs w:val="20"/>
        </w:rPr>
        <w:t xml:space="preserve"> (the “Privacy </w:t>
      </w:r>
      <w:r w:rsidR="0062510F">
        <w:rPr>
          <w:sz w:val="20"/>
          <w:szCs w:val="20"/>
        </w:rPr>
        <w:t>Notice</w:t>
      </w:r>
      <w:r w:rsidRPr="00AE34FE">
        <w:rPr>
          <w:sz w:val="20"/>
          <w:szCs w:val="20"/>
        </w:rPr>
        <w:t xml:space="preserve">”) relates </w:t>
      </w:r>
      <w:r w:rsidRPr="00334683">
        <w:rPr>
          <w:sz w:val="20"/>
          <w:szCs w:val="20"/>
        </w:rPr>
        <w:t xml:space="preserve">to </w:t>
      </w:r>
      <w:r w:rsidR="0091487C" w:rsidRPr="0022617A">
        <w:rPr>
          <w:b/>
          <w:sz w:val="20"/>
          <w:szCs w:val="20"/>
        </w:rPr>
        <w:t>First Insurance Solutions Limited</w:t>
      </w:r>
      <w:r w:rsidR="006C148B">
        <w:rPr>
          <w:b/>
          <w:sz w:val="20"/>
          <w:szCs w:val="20"/>
        </w:rPr>
        <w:t xml:space="preserve"> trading as CoolCover</w:t>
      </w:r>
      <w:r w:rsidR="00BE6501" w:rsidRPr="0091487C">
        <w:rPr>
          <w:b/>
          <w:sz w:val="20"/>
          <w:szCs w:val="20"/>
        </w:rPr>
        <w:t xml:space="preserve"> </w:t>
      </w:r>
      <w:r w:rsidRPr="00AE34FE">
        <w:rPr>
          <w:sz w:val="20"/>
          <w:szCs w:val="20"/>
        </w:rPr>
        <w:t>(</w:t>
      </w:r>
      <w:r w:rsidR="00B178B9">
        <w:rPr>
          <w:sz w:val="20"/>
          <w:szCs w:val="20"/>
        </w:rPr>
        <w:t>“we” or “us”</w:t>
      </w:r>
      <w:r w:rsidRPr="00AE34FE">
        <w:rPr>
          <w:sz w:val="20"/>
          <w:szCs w:val="20"/>
        </w:rPr>
        <w:t>)</w:t>
      </w:r>
      <w:r w:rsidR="00CF4DD9">
        <w:rPr>
          <w:sz w:val="20"/>
          <w:szCs w:val="20"/>
        </w:rPr>
        <w:t xml:space="preserve"> whose registered </w:t>
      </w:r>
      <w:r w:rsidR="00CF4DD9" w:rsidRPr="003734DA">
        <w:rPr>
          <w:sz w:val="20"/>
          <w:szCs w:val="20"/>
        </w:rPr>
        <w:t>office is at</w:t>
      </w:r>
      <w:r w:rsidR="0091487C">
        <w:rPr>
          <w:sz w:val="20"/>
          <w:szCs w:val="20"/>
        </w:rPr>
        <w:t xml:space="preserve">: </w:t>
      </w:r>
    </w:p>
    <w:p w14:paraId="3692EED2" w14:textId="77777777" w:rsidR="0091487C" w:rsidRDefault="0091487C" w:rsidP="0091487C">
      <w:pPr>
        <w:spacing w:after="0"/>
        <w:rPr>
          <w:sz w:val="20"/>
          <w:szCs w:val="20"/>
        </w:rPr>
      </w:pPr>
    </w:p>
    <w:p w14:paraId="45EF8E0C" w14:textId="7F74955C" w:rsidR="0091487C" w:rsidRPr="0091487C" w:rsidRDefault="0091487C" w:rsidP="0091487C">
      <w:pPr>
        <w:spacing w:after="0"/>
        <w:rPr>
          <w:sz w:val="20"/>
          <w:szCs w:val="20"/>
        </w:rPr>
      </w:pPr>
      <w:r w:rsidRPr="0091487C">
        <w:rPr>
          <w:sz w:val="20"/>
          <w:szCs w:val="20"/>
        </w:rPr>
        <w:t>First Insurance Solutions House</w:t>
      </w:r>
    </w:p>
    <w:p w14:paraId="122944E5" w14:textId="77777777" w:rsidR="0091487C" w:rsidRPr="0091487C" w:rsidRDefault="0091487C" w:rsidP="0091487C">
      <w:pPr>
        <w:spacing w:after="0"/>
        <w:rPr>
          <w:sz w:val="20"/>
          <w:szCs w:val="20"/>
        </w:rPr>
      </w:pPr>
      <w:r w:rsidRPr="0091487C">
        <w:rPr>
          <w:sz w:val="20"/>
          <w:szCs w:val="20"/>
        </w:rPr>
        <w:t>Centre 3000</w:t>
      </w:r>
    </w:p>
    <w:p w14:paraId="5444B332" w14:textId="77777777" w:rsidR="0091487C" w:rsidRPr="0091487C" w:rsidRDefault="0091487C" w:rsidP="0091487C">
      <w:pPr>
        <w:spacing w:after="0"/>
        <w:rPr>
          <w:sz w:val="20"/>
          <w:szCs w:val="20"/>
        </w:rPr>
      </w:pPr>
      <w:r w:rsidRPr="0091487C">
        <w:rPr>
          <w:sz w:val="20"/>
          <w:szCs w:val="20"/>
        </w:rPr>
        <w:t>St. Leonards Road</w:t>
      </w:r>
    </w:p>
    <w:p w14:paraId="6A9B733B" w14:textId="77777777" w:rsidR="0091487C" w:rsidRPr="0091487C" w:rsidRDefault="0091487C" w:rsidP="0091487C">
      <w:pPr>
        <w:spacing w:after="0"/>
        <w:rPr>
          <w:sz w:val="20"/>
          <w:szCs w:val="20"/>
        </w:rPr>
      </w:pPr>
      <w:r w:rsidRPr="0091487C">
        <w:rPr>
          <w:sz w:val="20"/>
          <w:szCs w:val="20"/>
        </w:rPr>
        <w:t>Maidstone</w:t>
      </w:r>
    </w:p>
    <w:p w14:paraId="68A0981D" w14:textId="77777777" w:rsidR="0091487C" w:rsidRPr="0091487C" w:rsidRDefault="0091487C" w:rsidP="0091487C">
      <w:pPr>
        <w:spacing w:after="0"/>
        <w:rPr>
          <w:sz w:val="20"/>
          <w:szCs w:val="20"/>
        </w:rPr>
      </w:pPr>
      <w:r w:rsidRPr="0091487C">
        <w:rPr>
          <w:sz w:val="20"/>
          <w:szCs w:val="20"/>
        </w:rPr>
        <w:t>Kent</w:t>
      </w:r>
    </w:p>
    <w:p w14:paraId="7330EE3E" w14:textId="6449C6BF" w:rsidR="0091487C" w:rsidRDefault="0091487C" w:rsidP="0091487C">
      <w:pPr>
        <w:spacing w:after="0"/>
        <w:rPr>
          <w:sz w:val="20"/>
          <w:szCs w:val="20"/>
        </w:rPr>
      </w:pPr>
      <w:r w:rsidRPr="0091487C">
        <w:rPr>
          <w:sz w:val="20"/>
          <w:szCs w:val="20"/>
        </w:rPr>
        <w:t>ME16 0LS</w:t>
      </w:r>
      <w:r w:rsidR="00B61ED3" w:rsidRPr="003734DA">
        <w:rPr>
          <w:sz w:val="20"/>
          <w:szCs w:val="20"/>
        </w:rPr>
        <w:t xml:space="preserve"> </w:t>
      </w:r>
    </w:p>
    <w:p w14:paraId="6527A843" w14:textId="77777777" w:rsidR="0091487C" w:rsidRDefault="0091487C" w:rsidP="0091487C">
      <w:pPr>
        <w:spacing w:after="0"/>
        <w:rPr>
          <w:sz w:val="20"/>
          <w:szCs w:val="20"/>
        </w:rPr>
      </w:pPr>
    </w:p>
    <w:p w14:paraId="3D82EFED" w14:textId="467D2661" w:rsidR="00325272" w:rsidRPr="00334683" w:rsidRDefault="00B61ED3" w:rsidP="0091487C">
      <w:pPr>
        <w:spacing w:after="0"/>
        <w:rPr>
          <w:sz w:val="20"/>
          <w:szCs w:val="20"/>
        </w:rPr>
      </w:pPr>
      <w:r w:rsidRPr="003734DA">
        <w:rPr>
          <w:sz w:val="20"/>
          <w:szCs w:val="20"/>
        </w:rPr>
        <w:t>A</w:t>
      </w:r>
      <w:r w:rsidR="00325272" w:rsidRPr="00AE34FE">
        <w:rPr>
          <w:sz w:val="20"/>
          <w:szCs w:val="20"/>
        </w:rPr>
        <w:t xml:space="preserve"> copy can be found on </w:t>
      </w:r>
      <w:r w:rsidR="00BE6501" w:rsidRPr="00AE34FE">
        <w:rPr>
          <w:sz w:val="20"/>
          <w:szCs w:val="20"/>
        </w:rPr>
        <w:t>our</w:t>
      </w:r>
      <w:r w:rsidR="00325272" w:rsidRPr="00AE34FE">
        <w:rPr>
          <w:sz w:val="20"/>
          <w:szCs w:val="20"/>
        </w:rPr>
        <w:t xml:space="preserve"> Website </w:t>
      </w:r>
      <w:r w:rsidR="00325272" w:rsidRPr="00525007">
        <w:rPr>
          <w:sz w:val="20"/>
          <w:szCs w:val="20"/>
        </w:rPr>
        <w:t>at</w:t>
      </w:r>
      <w:r w:rsidR="0091487C" w:rsidRPr="00525007">
        <w:rPr>
          <w:sz w:val="20"/>
          <w:szCs w:val="20"/>
        </w:rPr>
        <w:t xml:space="preserve"> </w:t>
      </w:r>
      <w:hyperlink r:id="rId8" w:history="1">
        <w:r w:rsidR="0091487C" w:rsidRPr="00525007">
          <w:rPr>
            <w:rStyle w:val="Hyperlink"/>
            <w:color w:val="auto"/>
            <w:sz w:val="20"/>
            <w:szCs w:val="20"/>
          </w:rPr>
          <w:t>https://firstins.co.uk</w:t>
        </w:r>
      </w:hyperlink>
      <w:r w:rsidR="0091487C" w:rsidRPr="00525007">
        <w:rPr>
          <w:sz w:val="20"/>
          <w:szCs w:val="20"/>
        </w:rPr>
        <w:t xml:space="preserve">. </w:t>
      </w:r>
      <w:r w:rsidR="00325272" w:rsidRPr="00334683">
        <w:rPr>
          <w:sz w:val="20"/>
          <w:szCs w:val="20"/>
        </w:rPr>
        <w:t xml:space="preserve">We may make changes from time to time so you should check the latest version of this Privacy </w:t>
      </w:r>
      <w:r w:rsidR="0062510F">
        <w:rPr>
          <w:sz w:val="20"/>
          <w:szCs w:val="20"/>
        </w:rPr>
        <w:t>Notice</w:t>
      </w:r>
      <w:r w:rsidR="00325272" w:rsidRPr="00334683">
        <w:rPr>
          <w:sz w:val="20"/>
          <w:szCs w:val="20"/>
        </w:rPr>
        <w:t xml:space="preserve"> </w:t>
      </w:r>
      <w:r w:rsidRPr="00334683">
        <w:rPr>
          <w:sz w:val="20"/>
          <w:szCs w:val="20"/>
        </w:rPr>
        <w:t>periodically</w:t>
      </w:r>
      <w:r w:rsidR="00325272" w:rsidRPr="00334683">
        <w:rPr>
          <w:sz w:val="20"/>
          <w:szCs w:val="20"/>
        </w:rPr>
        <w:t>.</w:t>
      </w:r>
    </w:p>
    <w:p w14:paraId="633B37E7" w14:textId="77777777" w:rsidR="00E72A17" w:rsidRPr="00AE34FE" w:rsidRDefault="00E72A17" w:rsidP="00E72A17">
      <w:pPr>
        <w:spacing w:after="0"/>
        <w:rPr>
          <w:sz w:val="20"/>
          <w:szCs w:val="20"/>
        </w:rPr>
      </w:pPr>
    </w:p>
    <w:p w14:paraId="71DC8CD4" w14:textId="77777777" w:rsidR="00325272" w:rsidRPr="00AE34FE" w:rsidRDefault="00CF4DD9" w:rsidP="00E72A17">
      <w:pPr>
        <w:spacing w:after="0"/>
        <w:rPr>
          <w:sz w:val="20"/>
          <w:szCs w:val="20"/>
        </w:rPr>
      </w:pPr>
      <w:r>
        <w:rPr>
          <w:sz w:val="20"/>
          <w:szCs w:val="20"/>
        </w:rPr>
        <w:t>The privacy and security of your personal data is important to us. Your information will be properly managed and protected at all times. Please</w:t>
      </w:r>
      <w:r w:rsidR="00325272" w:rsidRPr="00AE34FE">
        <w:rPr>
          <w:sz w:val="20"/>
          <w:szCs w:val="20"/>
        </w:rPr>
        <w:t xml:space="preserve"> read this Privacy Notice carefully as it contains important information on:</w:t>
      </w:r>
    </w:p>
    <w:p w14:paraId="3513A125" w14:textId="77777777" w:rsidR="00325272" w:rsidRPr="00AE34FE" w:rsidRDefault="00325272" w:rsidP="00E72A17">
      <w:pPr>
        <w:pStyle w:val="ListParagraph"/>
        <w:numPr>
          <w:ilvl w:val="0"/>
          <w:numId w:val="1"/>
        </w:numPr>
        <w:spacing w:after="0"/>
        <w:rPr>
          <w:sz w:val="20"/>
          <w:szCs w:val="20"/>
        </w:rPr>
      </w:pPr>
      <w:r w:rsidRPr="00AE34FE">
        <w:rPr>
          <w:sz w:val="20"/>
          <w:szCs w:val="20"/>
        </w:rPr>
        <w:t xml:space="preserve">the personal information we collect about you in relation to the services </w:t>
      </w:r>
      <w:r w:rsidR="00BE6501" w:rsidRPr="00AE34FE">
        <w:rPr>
          <w:sz w:val="20"/>
          <w:szCs w:val="20"/>
        </w:rPr>
        <w:t>we provide</w:t>
      </w:r>
    </w:p>
    <w:p w14:paraId="4D19D34B" w14:textId="77777777" w:rsidR="00325272" w:rsidRPr="00AE34FE" w:rsidRDefault="00325272" w:rsidP="00E72A17">
      <w:pPr>
        <w:pStyle w:val="ListParagraph"/>
        <w:numPr>
          <w:ilvl w:val="0"/>
          <w:numId w:val="1"/>
        </w:numPr>
        <w:spacing w:after="0"/>
        <w:rPr>
          <w:sz w:val="20"/>
          <w:szCs w:val="20"/>
        </w:rPr>
      </w:pPr>
      <w:r w:rsidRPr="00AE34FE">
        <w:rPr>
          <w:sz w:val="20"/>
          <w:szCs w:val="20"/>
        </w:rPr>
        <w:t xml:space="preserve">what we do with </w:t>
      </w:r>
      <w:r w:rsidR="00BE6501" w:rsidRPr="00AE34FE">
        <w:rPr>
          <w:sz w:val="20"/>
          <w:szCs w:val="20"/>
        </w:rPr>
        <w:t xml:space="preserve">that </w:t>
      </w:r>
      <w:r w:rsidRPr="00AE34FE">
        <w:rPr>
          <w:sz w:val="20"/>
          <w:szCs w:val="20"/>
        </w:rPr>
        <w:t>information and</w:t>
      </w:r>
    </w:p>
    <w:p w14:paraId="72CBCFB1" w14:textId="77777777" w:rsidR="00325272" w:rsidRDefault="00325272" w:rsidP="00E72A17">
      <w:pPr>
        <w:pStyle w:val="ListParagraph"/>
        <w:numPr>
          <w:ilvl w:val="0"/>
          <w:numId w:val="1"/>
        </w:numPr>
        <w:spacing w:after="0"/>
        <w:rPr>
          <w:sz w:val="20"/>
          <w:szCs w:val="20"/>
        </w:rPr>
      </w:pPr>
      <w:r w:rsidRPr="00AE34FE">
        <w:rPr>
          <w:sz w:val="20"/>
          <w:szCs w:val="20"/>
        </w:rPr>
        <w:t>with whom we may share you</w:t>
      </w:r>
      <w:r w:rsidR="00BE6501" w:rsidRPr="00AE34FE">
        <w:rPr>
          <w:sz w:val="20"/>
          <w:szCs w:val="20"/>
        </w:rPr>
        <w:t>r</w:t>
      </w:r>
      <w:r w:rsidRPr="00AE34FE">
        <w:rPr>
          <w:sz w:val="20"/>
          <w:szCs w:val="20"/>
        </w:rPr>
        <w:t xml:space="preserve"> information </w:t>
      </w:r>
    </w:p>
    <w:p w14:paraId="0FEBA547" w14:textId="77777777" w:rsidR="00E72A17" w:rsidRPr="00E72A17" w:rsidRDefault="00E72A17" w:rsidP="00E72A17">
      <w:pPr>
        <w:spacing w:after="0"/>
        <w:rPr>
          <w:sz w:val="20"/>
          <w:szCs w:val="20"/>
        </w:rPr>
      </w:pPr>
    </w:p>
    <w:p w14:paraId="5E303E87" w14:textId="77777777" w:rsidR="00325272" w:rsidRDefault="00325272" w:rsidP="00E72A17">
      <w:pPr>
        <w:spacing w:after="0"/>
        <w:rPr>
          <w:b/>
          <w:u w:val="single"/>
        </w:rPr>
      </w:pPr>
      <w:r w:rsidRPr="0012249B">
        <w:rPr>
          <w:b/>
          <w:u w:val="single"/>
        </w:rPr>
        <w:t>Who We Are</w:t>
      </w:r>
    </w:p>
    <w:p w14:paraId="7BDBA18C" w14:textId="093D0F4F" w:rsidR="00325272" w:rsidRDefault="0091487C" w:rsidP="00E72A17">
      <w:pPr>
        <w:spacing w:after="0"/>
        <w:rPr>
          <w:sz w:val="20"/>
          <w:szCs w:val="20"/>
        </w:rPr>
      </w:pPr>
      <w:r w:rsidRPr="0022617A">
        <w:rPr>
          <w:b/>
          <w:sz w:val="20"/>
          <w:szCs w:val="20"/>
        </w:rPr>
        <w:t>First Insurance Solutions Limited</w:t>
      </w:r>
      <w:r>
        <w:rPr>
          <w:sz w:val="20"/>
          <w:szCs w:val="20"/>
        </w:rPr>
        <w:t xml:space="preserve"> </w:t>
      </w:r>
      <w:r w:rsidR="00647A07">
        <w:rPr>
          <w:sz w:val="20"/>
          <w:szCs w:val="20"/>
        </w:rPr>
        <w:t>is a</w:t>
      </w:r>
      <w:r w:rsidR="00AE34FE" w:rsidRPr="00AE34FE">
        <w:rPr>
          <w:sz w:val="20"/>
          <w:szCs w:val="20"/>
        </w:rPr>
        <w:t xml:space="preserve"> data controller for the purposes of the </w:t>
      </w:r>
      <w:r w:rsidR="00AE34FE" w:rsidRPr="00334683">
        <w:rPr>
          <w:b/>
          <w:sz w:val="20"/>
          <w:szCs w:val="20"/>
        </w:rPr>
        <w:t>General Data Protection Regulation</w:t>
      </w:r>
      <w:r w:rsidR="00B178B9">
        <w:rPr>
          <w:b/>
          <w:sz w:val="20"/>
          <w:szCs w:val="20"/>
        </w:rPr>
        <w:t>,</w:t>
      </w:r>
      <w:r w:rsidR="00AE34FE" w:rsidRPr="00334683">
        <w:rPr>
          <w:b/>
          <w:sz w:val="20"/>
          <w:szCs w:val="20"/>
        </w:rPr>
        <w:t xml:space="preserve"> 2018</w:t>
      </w:r>
      <w:r w:rsidR="00AE34FE" w:rsidRPr="00AE34FE">
        <w:rPr>
          <w:sz w:val="20"/>
          <w:szCs w:val="20"/>
        </w:rPr>
        <w:t xml:space="preserve"> (“Data Protection Laws”). We are responsible for, and control the processing of, personal information which we hold about you.</w:t>
      </w:r>
    </w:p>
    <w:p w14:paraId="33D17644" w14:textId="77777777" w:rsidR="00E72A17" w:rsidRPr="00AE34FE" w:rsidRDefault="00E72A17" w:rsidP="00E72A17">
      <w:pPr>
        <w:spacing w:after="0"/>
        <w:rPr>
          <w:sz w:val="20"/>
          <w:szCs w:val="20"/>
        </w:rPr>
      </w:pPr>
    </w:p>
    <w:p w14:paraId="05B2D2AB" w14:textId="77777777" w:rsidR="00E72A17" w:rsidRDefault="00325272" w:rsidP="00E72A17">
      <w:pPr>
        <w:spacing w:after="0"/>
        <w:rPr>
          <w:b/>
          <w:u w:val="single"/>
        </w:rPr>
      </w:pPr>
      <w:r w:rsidRPr="0012249B">
        <w:rPr>
          <w:b/>
          <w:u w:val="single"/>
        </w:rPr>
        <w:t>Useful Words &amp; Phrases</w:t>
      </w:r>
    </w:p>
    <w:tbl>
      <w:tblPr>
        <w:tblStyle w:val="TableGrid"/>
        <w:tblW w:w="0" w:type="auto"/>
        <w:tblLook w:val="04A0" w:firstRow="1" w:lastRow="0" w:firstColumn="1" w:lastColumn="0" w:noHBand="0" w:noVBand="1"/>
      </w:tblPr>
      <w:tblGrid>
        <w:gridCol w:w="2474"/>
        <w:gridCol w:w="6542"/>
      </w:tblGrid>
      <w:tr w:rsidR="00AE34FE" w:rsidRPr="00AE34FE" w14:paraId="23102DCE" w14:textId="77777777" w:rsidTr="00AE34FE">
        <w:tc>
          <w:tcPr>
            <w:tcW w:w="2518" w:type="dxa"/>
          </w:tcPr>
          <w:p w14:paraId="384893EF" w14:textId="77777777" w:rsidR="00AE34FE" w:rsidRDefault="00AE34FE" w:rsidP="00325272">
            <w:pPr>
              <w:rPr>
                <w:b/>
                <w:sz w:val="20"/>
                <w:szCs w:val="20"/>
              </w:rPr>
            </w:pPr>
            <w:r w:rsidRPr="00AE34FE">
              <w:rPr>
                <w:b/>
                <w:sz w:val="20"/>
                <w:szCs w:val="20"/>
              </w:rPr>
              <w:t>Personal Data</w:t>
            </w:r>
          </w:p>
          <w:p w14:paraId="535FF8F0" w14:textId="77777777" w:rsidR="00714369" w:rsidRPr="00714369" w:rsidRDefault="00714369" w:rsidP="00325272">
            <w:pPr>
              <w:rPr>
                <w:i/>
                <w:sz w:val="20"/>
                <w:szCs w:val="20"/>
              </w:rPr>
            </w:pPr>
          </w:p>
          <w:p w14:paraId="23DDE31C" w14:textId="77777777" w:rsidR="00714369" w:rsidRPr="00714369" w:rsidRDefault="00714369" w:rsidP="00325272">
            <w:pPr>
              <w:rPr>
                <w:i/>
                <w:sz w:val="20"/>
                <w:szCs w:val="20"/>
              </w:rPr>
            </w:pPr>
          </w:p>
        </w:tc>
        <w:tc>
          <w:tcPr>
            <w:tcW w:w="6724" w:type="dxa"/>
          </w:tcPr>
          <w:p w14:paraId="125E6D6F" w14:textId="77777777" w:rsidR="00AE34FE" w:rsidRPr="00AE34FE" w:rsidRDefault="00AE34FE" w:rsidP="00AE34FE">
            <w:pPr>
              <w:rPr>
                <w:sz w:val="20"/>
                <w:szCs w:val="20"/>
              </w:rPr>
            </w:pPr>
            <w:r w:rsidRPr="00AE34FE">
              <w:rPr>
                <w:sz w:val="20"/>
                <w:szCs w:val="20"/>
              </w:rPr>
              <w:t xml:space="preserve">Any information from which a </w:t>
            </w:r>
            <w:r w:rsidRPr="00AE34FE">
              <w:rPr>
                <w:b/>
                <w:sz w:val="20"/>
                <w:szCs w:val="20"/>
              </w:rPr>
              <w:t>living individual</w:t>
            </w:r>
            <w:r w:rsidRPr="00AE34FE">
              <w:rPr>
                <w:sz w:val="20"/>
                <w:szCs w:val="20"/>
              </w:rPr>
              <w:t xml:space="preserve"> can be identified.</w:t>
            </w:r>
          </w:p>
          <w:p w14:paraId="4B990102" w14:textId="77777777" w:rsidR="00AE34FE" w:rsidRPr="00AE34FE" w:rsidRDefault="00AE34FE" w:rsidP="00AE34FE">
            <w:pPr>
              <w:rPr>
                <w:sz w:val="20"/>
                <w:szCs w:val="20"/>
              </w:rPr>
            </w:pPr>
          </w:p>
          <w:p w14:paraId="47C880B8" w14:textId="77777777" w:rsidR="00AE34FE" w:rsidRPr="00AE34FE" w:rsidRDefault="00AE34FE" w:rsidP="00AE34FE">
            <w:pPr>
              <w:rPr>
                <w:sz w:val="20"/>
                <w:szCs w:val="20"/>
              </w:rPr>
            </w:pPr>
            <w:r w:rsidRPr="00AE34FE">
              <w:rPr>
                <w:sz w:val="20"/>
                <w:szCs w:val="20"/>
              </w:rPr>
              <w:t xml:space="preserve">This includes information such as telephone numbers, names, addresses, email addresses, </w:t>
            </w:r>
            <w:r w:rsidR="000D66D2">
              <w:rPr>
                <w:sz w:val="20"/>
                <w:szCs w:val="20"/>
              </w:rPr>
              <w:t xml:space="preserve">online identifiers, </w:t>
            </w:r>
            <w:r w:rsidRPr="00AE34FE">
              <w:rPr>
                <w:sz w:val="20"/>
                <w:szCs w:val="20"/>
              </w:rPr>
              <w:t>photographs, voice</w:t>
            </w:r>
            <w:r w:rsidR="00714369">
              <w:rPr>
                <w:sz w:val="20"/>
                <w:szCs w:val="20"/>
              </w:rPr>
              <w:t>-</w:t>
            </w:r>
            <w:r w:rsidRPr="00AE34FE">
              <w:rPr>
                <w:sz w:val="20"/>
                <w:szCs w:val="20"/>
              </w:rPr>
              <w:t>recordings. It also includes expressions of opinion and indications of intentions about data subjects (and their own expressions of opinion/ intentions).</w:t>
            </w:r>
            <w:r w:rsidR="00714369">
              <w:rPr>
                <w:sz w:val="20"/>
                <w:szCs w:val="20"/>
              </w:rPr>
              <w:t xml:space="preserve">  </w:t>
            </w:r>
          </w:p>
          <w:p w14:paraId="71FEE842" w14:textId="77777777" w:rsidR="00AE34FE" w:rsidRDefault="00AE34FE" w:rsidP="00AE34FE">
            <w:pPr>
              <w:rPr>
                <w:sz w:val="20"/>
                <w:szCs w:val="20"/>
              </w:rPr>
            </w:pPr>
            <w:r w:rsidRPr="00AE34FE">
              <w:rPr>
                <w:sz w:val="20"/>
                <w:szCs w:val="20"/>
              </w:rPr>
              <w:t>It also covers information which on its own does not identify someone but which could identify them if put together with other information which we have or are likely to have in the future.</w:t>
            </w:r>
          </w:p>
          <w:p w14:paraId="5B212EE0" w14:textId="77777777" w:rsidR="00AE34FE" w:rsidRPr="00AE34FE" w:rsidRDefault="00AE34FE" w:rsidP="00B166EF">
            <w:pPr>
              <w:rPr>
                <w:sz w:val="20"/>
                <w:szCs w:val="20"/>
              </w:rPr>
            </w:pPr>
          </w:p>
        </w:tc>
      </w:tr>
      <w:tr w:rsidR="00AE34FE" w:rsidRPr="00AE34FE" w14:paraId="4884FE5E" w14:textId="77777777" w:rsidTr="00AE34FE">
        <w:tc>
          <w:tcPr>
            <w:tcW w:w="2518" w:type="dxa"/>
          </w:tcPr>
          <w:p w14:paraId="3EB9F6ED" w14:textId="77777777" w:rsidR="00AE34FE" w:rsidRPr="00AE34FE" w:rsidRDefault="00AE34FE" w:rsidP="00DF7467">
            <w:pPr>
              <w:rPr>
                <w:b/>
                <w:sz w:val="20"/>
                <w:szCs w:val="20"/>
              </w:rPr>
            </w:pPr>
            <w:r w:rsidRPr="00AE34FE">
              <w:rPr>
                <w:b/>
                <w:sz w:val="20"/>
                <w:szCs w:val="20"/>
              </w:rPr>
              <w:t xml:space="preserve">Special Categories of Personal Data </w:t>
            </w:r>
          </w:p>
        </w:tc>
        <w:tc>
          <w:tcPr>
            <w:tcW w:w="6724" w:type="dxa"/>
          </w:tcPr>
          <w:p w14:paraId="7F42B9AF" w14:textId="77777777" w:rsidR="00AE34FE" w:rsidRPr="00AE34FE" w:rsidRDefault="00DF7467" w:rsidP="00325272">
            <w:pPr>
              <w:rPr>
                <w:sz w:val="20"/>
                <w:szCs w:val="20"/>
              </w:rPr>
            </w:pPr>
            <w:r w:rsidRPr="00DF7467">
              <w:rPr>
                <w:sz w:val="20"/>
                <w:szCs w:val="20"/>
              </w:rPr>
              <w:t>Sometimes referred to as Sensitive Personal Data and includes any</w:t>
            </w:r>
            <w:r>
              <w:rPr>
                <w:b/>
                <w:sz w:val="20"/>
                <w:szCs w:val="20"/>
              </w:rPr>
              <w:t xml:space="preserve"> </w:t>
            </w:r>
            <w:r w:rsidR="00AE34FE" w:rsidRPr="00AE34FE">
              <w:rPr>
                <w:sz w:val="20"/>
                <w:szCs w:val="20"/>
              </w:rPr>
              <w:t>information relating to</w:t>
            </w:r>
          </w:p>
          <w:p w14:paraId="3DDA7BBD" w14:textId="77777777" w:rsidR="00AE34FE" w:rsidRPr="00AE34FE" w:rsidRDefault="00AE34FE" w:rsidP="00AE34FE">
            <w:pPr>
              <w:pStyle w:val="ListParagraph"/>
              <w:numPr>
                <w:ilvl w:val="0"/>
                <w:numId w:val="7"/>
              </w:numPr>
              <w:rPr>
                <w:sz w:val="20"/>
                <w:szCs w:val="20"/>
              </w:rPr>
            </w:pPr>
            <w:r w:rsidRPr="00AE34FE">
              <w:rPr>
                <w:sz w:val="20"/>
                <w:szCs w:val="20"/>
              </w:rPr>
              <w:t>Racial or ethnic origin</w:t>
            </w:r>
          </w:p>
          <w:p w14:paraId="01C9E398" w14:textId="77777777" w:rsidR="00AE34FE" w:rsidRPr="00AE34FE" w:rsidRDefault="00AE34FE" w:rsidP="00AE34FE">
            <w:pPr>
              <w:pStyle w:val="ListParagraph"/>
              <w:numPr>
                <w:ilvl w:val="0"/>
                <w:numId w:val="7"/>
              </w:numPr>
              <w:rPr>
                <w:sz w:val="20"/>
                <w:szCs w:val="20"/>
              </w:rPr>
            </w:pPr>
            <w:r w:rsidRPr="00AE34FE">
              <w:rPr>
                <w:sz w:val="20"/>
                <w:szCs w:val="20"/>
              </w:rPr>
              <w:t>Political opinions</w:t>
            </w:r>
          </w:p>
          <w:p w14:paraId="392D0135" w14:textId="77777777" w:rsidR="00AE34FE" w:rsidRPr="00AE34FE" w:rsidRDefault="00AE34FE" w:rsidP="00AE34FE">
            <w:pPr>
              <w:pStyle w:val="ListParagraph"/>
              <w:numPr>
                <w:ilvl w:val="0"/>
                <w:numId w:val="7"/>
              </w:numPr>
              <w:rPr>
                <w:sz w:val="20"/>
                <w:szCs w:val="20"/>
              </w:rPr>
            </w:pPr>
            <w:r w:rsidRPr="00AE34FE">
              <w:rPr>
                <w:sz w:val="20"/>
                <w:szCs w:val="20"/>
              </w:rPr>
              <w:t>Religious beliefs or beliefs of a similar nature</w:t>
            </w:r>
          </w:p>
          <w:p w14:paraId="0E941092" w14:textId="77777777" w:rsidR="00AE34FE" w:rsidRPr="00AE34FE" w:rsidRDefault="00AE34FE" w:rsidP="00AE34FE">
            <w:pPr>
              <w:pStyle w:val="ListParagraph"/>
              <w:numPr>
                <w:ilvl w:val="0"/>
                <w:numId w:val="7"/>
              </w:numPr>
              <w:rPr>
                <w:sz w:val="20"/>
                <w:szCs w:val="20"/>
              </w:rPr>
            </w:pPr>
            <w:r w:rsidRPr="00AE34FE">
              <w:rPr>
                <w:sz w:val="20"/>
                <w:szCs w:val="20"/>
              </w:rPr>
              <w:t>Trade union membership</w:t>
            </w:r>
          </w:p>
          <w:p w14:paraId="614C7200" w14:textId="77777777" w:rsidR="00AE34FE" w:rsidRPr="00AE34FE" w:rsidRDefault="00AE34FE" w:rsidP="00AE34FE">
            <w:pPr>
              <w:pStyle w:val="ListParagraph"/>
              <w:numPr>
                <w:ilvl w:val="0"/>
                <w:numId w:val="7"/>
              </w:numPr>
              <w:rPr>
                <w:sz w:val="20"/>
                <w:szCs w:val="20"/>
              </w:rPr>
            </w:pPr>
            <w:r w:rsidRPr="00AE34FE">
              <w:rPr>
                <w:sz w:val="20"/>
                <w:szCs w:val="20"/>
              </w:rPr>
              <w:t>Physical or mental health condition</w:t>
            </w:r>
          </w:p>
          <w:p w14:paraId="4CBE5659" w14:textId="77777777" w:rsidR="00AE34FE" w:rsidRPr="00AE34FE" w:rsidRDefault="00AE34FE" w:rsidP="00AE34FE">
            <w:pPr>
              <w:pStyle w:val="ListParagraph"/>
              <w:numPr>
                <w:ilvl w:val="0"/>
                <w:numId w:val="7"/>
              </w:numPr>
              <w:rPr>
                <w:sz w:val="20"/>
                <w:szCs w:val="20"/>
              </w:rPr>
            </w:pPr>
            <w:r w:rsidRPr="00AE34FE">
              <w:rPr>
                <w:sz w:val="20"/>
                <w:szCs w:val="20"/>
              </w:rPr>
              <w:t>Sexual life</w:t>
            </w:r>
          </w:p>
          <w:p w14:paraId="3D0360D6" w14:textId="77777777" w:rsidR="00AE34FE" w:rsidRPr="00AE34FE" w:rsidRDefault="00AE34FE" w:rsidP="00AE34FE">
            <w:pPr>
              <w:pStyle w:val="ListParagraph"/>
              <w:numPr>
                <w:ilvl w:val="0"/>
                <w:numId w:val="7"/>
              </w:numPr>
              <w:rPr>
                <w:sz w:val="20"/>
                <w:szCs w:val="20"/>
              </w:rPr>
            </w:pPr>
            <w:r w:rsidRPr="00AE34FE">
              <w:rPr>
                <w:sz w:val="20"/>
                <w:szCs w:val="20"/>
              </w:rPr>
              <w:t>Genetic or biometric data for the purpose of uniquely identifying you</w:t>
            </w:r>
          </w:p>
          <w:p w14:paraId="45A6B6AD" w14:textId="77777777" w:rsidR="00AE34FE" w:rsidRPr="00AE34FE" w:rsidRDefault="00AE34FE" w:rsidP="00AE34FE">
            <w:pPr>
              <w:pStyle w:val="ListParagraph"/>
              <w:numPr>
                <w:ilvl w:val="0"/>
                <w:numId w:val="7"/>
              </w:numPr>
              <w:rPr>
                <w:sz w:val="20"/>
                <w:szCs w:val="20"/>
              </w:rPr>
            </w:pPr>
            <w:r w:rsidRPr="00AE34FE">
              <w:rPr>
                <w:sz w:val="20"/>
                <w:szCs w:val="20"/>
              </w:rPr>
              <w:t>Offences or alleged offences or information relating to any offences committed or allegedly committed.</w:t>
            </w:r>
          </w:p>
          <w:p w14:paraId="27BAE8E2" w14:textId="77777777" w:rsidR="00AE34FE" w:rsidRPr="00AE34FE" w:rsidRDefault="00AE34FE" w:rsidP="00AE34FE">
            <w:pPr>
              <w:rPr>
                <w:sz w:val="20"/>
                <w:szCs w:val="20"/>
              </w:rPr>
            </w:pPr>
          </w:p>
        </w:tc>
      </w:tr>
      <w:tr w:rsidR="00AE34FE" w:rsidRPr="00AE34FE" w14:paraId="6103BAA1" w14:textId="77777777" w:rsidTr="00AE34FE">
        <w:tc>
          <w:tcPr>
            <w:tcW w:w="2518" w:type="dxa"/>
          </w:tcPr>
          <w:p w14:paraId="311F34F1" w14:textId="77777777" w:rsidR="00AE34FE" w:rsidRPr="00AE34FE" w:rsidRDefault="00AE34FE" w:rsidP="00325272">
            <w:pPr>
              <w:rPr>
                <w:b/>
                <w:sz w:val="20"/>
                <w:szCs w:val="20"/>
              </w:rPr>
            </w:pPr>
            <w:r w:rsidRPr="00AE34FE">
              <w:rPr>
                <w:b/>
                <w:sz w:val="20"/>
                <w:szCs w:val="20"/>
              </w:rPr>
              <w:t>Processing</w:t>
            </w:r>
          </w:p>
          <w:p w14:paraId="153EBE65" w14:textId="77777777" w:rsidR="00AE34FE" w:rsidRPr="00AE34FE" w:rsidRDefault="00AE34FE" w:rsidP="00AE34FE">
            <w:pPr>
              <w:rPr>
                <w:b/>
                <w:sz w:val="20"/>
                <w:szCs w:val="20"/>
              </w:rPr>
            </w:pPr>
          </w:p>
        </w:tc>
        <w:tc>
          <w:tcPr>
            <w:tcW w:w="6724" w:type="dxa"/>
          </w:tcPr>
          <w:p w14:paraId="231AEF0D" w14:textId="77777777" w:rsidR="00AE34FE" w:rsidRPr="00AE34FE" w:rsidRDefault="00AE34FE" w:rsidP="00325272">
            <w:pPr>
              <w:rPr>
                <w:sz w:val="20"/>
                <w:szCs w:val="20"/>
              </w:rPr>
            </w:pPr>
            <w:r w:rsidRPr="00AE34FE">
              <w:rPr>
                <w:sz w:val="20"/>
                <w:szCs w:val="20"/>
              </w:rPr>
              <w:t>This covers virtually anything anyone can do with personal data, including</w:t>
            </w:r>
          </w:p>
          <w:p w14:paraId="5B518EB4" w14:textId="77777777" w:rsidR="00AE34FE" w:rsidRDefault="005B4CC5" w:rsidP="00AE34FE">
            <w:pPr>
              <w:pStyle w:val="ListParagraph"/>
              <w:numPr>
                <w:ilvl w:val="0"/>
                <w:numId w:val="7"/>
              </w:numPr>
              <w:rPr>
                <w:sz w:val="20"/>
                <w:szCs w:val="20"/>
              </w:rPr>
            </w:pPr>
            <w:r>
              <w:rPr>
                <w:sz w:val="20"/>
                <w:szCs w:val="20"/>
              </w:rPr>
              <w:t>Obtaining, recording, retrieving, consulting or holding it</w:t>
            </w:r>
          </w:p>
          <w:p w14:paraId="62DC6615" w14:textId="77777777" w:rsidR="005B4CC5" w:rsidRDefault="005B4CC5" w:rsidP="00AE34FE">
            <w:pPr>
              <w:pStyle w:val="ListParagraph"/>
              <w:numPr>
                <w:ilvl w:val="0"/>
                <w:numId w:val="7"/>
              </w:numPr>
              <w:rPr>
                <w:sz w:val="20"/>
                <w:szCs w:val="20"/>
              </w:rPr>
            </w:pPr>
            <w:r>
              <w:rPr>
                <w:sz w:val="20"/>
                <w:szCs w:val="20"/>
              </w:rPr>
              <w:t xml:space="preserve">Organising, </w:t>
            </w:r>
            <w:r w:rsidR="00460B3A">
              <w:rPr>
                <w:sz w:val="20"/>
                <w:szCs w:val="20"/>
              </w:rPr>
              <w:t>amending</w:t>
            </w:r>
            <w:r>
              <w:rPr>
                <w:sz w:val="20"/>
                <w:szCs w:val="20"/>
              </w:rPr>
              <w:t xml:space="preserve"> or altering it</w:t>
            </w:r>
          </w:p>
          <w:p w14:paraId="3C45138A" w14:textId="77777777" w:rsidR="005B4CC5" w:rsidRDefault="005B4CC5" w:rsidP="00AE34FE">
            <w:pPr>
              <w:pStyle w:val="ListParagraph"/>
              <w:numPr>
                <w:ilvl w:val="0"/>
                <w:numId w:val="7"/>
              </w:numPr>
              <w:rPr>
                <w:sz w:val="20"/>
                <w:szCs w:val="20"/>
              </w:rPr>
            </w:pPr>
            <w:r>
              <w:rPr>
                <w:sz w:val="20"/>
                <w:szCs w:val="20"/>
              </w:rPr>
              <w:t>Disclosing, disseminating or otherwise making it available</w:t>
            </w:r>
          </w:p>
          <w:p w14:paraId="410B5BCA" w14:textId="77777777" w:rsidR="005B4CC5" w:rsidRDefault="005B4CC5" w:rsidP="00AE34FE">
            <w:pPr>
              <w:pStyle w:val="ListParagraph"/>
              <w:numPr>
                <w:ilvl w:val="0"/>
                <w:numId w:val="7"/>
              </w:numPr>
              <w:rPr>
                <w:sz w:val="20"/>
                <w:szCs w:val="20"/>
              </w:rPr>
            </w:pPr>
            <w:r>
              <w:rPr>
                <w:sz w:val="20"/>
                <w:szCs w:val="20"/>
              </w:rPr>
              <w:t>Aligning, blocking, erasing or destroying it</w:t>
            </w:r>
          </w:p>
          <w:p w14:paraId="6BCD393C" w14:textId="77777777" w:rsidR="00B166EF" w:rsidRPr="00B166EF" w:rsidRDefault="00B166EF" w:rsidP="00B166EF">
            <w:pPr>
              <w:pStyle w:val="ListParagraph"/>
              <w:numPr>
                <w:ilvl w:val="0"/>
                <w:numId w:val="7"/>
              </w:numPr>
              <w:rPr>
                <w:sz w:val="20"/>
                <w:szCs w:val="20"/>
              </w:rPr>
            </w:pPr>
            <w:r w:rsidRPr="00B166EF">
              <w:rPr>
                <w:sz w:val="20"/>
                <w:szCs w:val="20"/>
              </w:rPr>
              <w:lastRenderedPageBreak/>
              <w:t>Extends to manual filing systems and automated or electronic data.</w:t>
            </w:r>
          </w:p>
          <w:p w14:paraId="3B199F5E" w14:textId="77777777" w:rsidR="005B4CC5" w:rsidRPr="005B4CC5" w:rsidRDefault="005B4CC5" w:rsidP="005B4CC5">
            <w:pPr>
              <w:rPr>
                <w:sz w:val="20"/>
                <w:szCs w:val="20"/>
              </w:rPr>
            </w:pPr>
          </w:p>
        </w:tc>
      </w:tr>
      <w:tr w:rsidR="00AE34FE" w:rsidRPr="00AE34FE" w14:paraId="0B9309E4" w14:textId="77777777" w:rsidTr="00AE34FE">
        <w:tc>
          <w:tcPr>
            <w:tcW w:w="2518" w:type="dxa"/>
          </w:tcPr>
          <w:p w14:paraId="671B9864" w14:textId="77777777" w:rsidR="00AE34FE" w:rsidRPr="00AE34FE" w:rsidRDefault="00AE34FE" w:rsidP="00325272">
            <w:pPr>
              <w:rPr>
                <w:b/>
                <w:sz w:val="20"/>
                <w:szCs w:val="20"/>
              </w:rPr>
            </w:pPr>
            <w:r w:rsidRPr="00AE34FE">
              <w:rPr>
                <w:b/>
                <w:sz w:val="20"/>
                <w:szCs w:val="20"/>
              </w:rPr>
              <w:lastRenderedPageBreak/>
              <w:t>Data Subject</w:t>
            </w:r>
          </w:p>
        </w:tc>
        <w:tc>
          <w:tcPr>
            <w:tcW w:w="6724" w:type="dxa"/>
          </w:tcPr>
          <w:p w14:paraId="28B20F5E" w14:textId="77777777" w:rsidR="00AE34FE" w:rsidRPr="00AE34FE" w:rsidRDefault="00AE34FE" w:rsidP="00325272">
            <w:pPr>
              <w:rPr>
                <w:sz w:val="20"/>
                <w:szCs w:val="20"/>
              </w:rPr>
            </w:pPr>
            <w:r w:rsidRPr="00AE34FE">
              <w:rPr>
                <w:sz w:val="20"/>
                <w:szCs w:val="20"/>
              </w:rPr>
              <w:t>The person whom the data is about</w:t>
            </w:r>
          </w:p>
          <w:p w14:paraId="52045739" w14:textId="77777777" w:rsidR="00AE34FE" w:rsidRPr="00AE34FE" w:rsidRDefault="00AE34FE" w:rsidP="00325272">
            <w:pPr>
              <w:rPr>
                <w:sz w:val="20"/>
                <w:szCs w:val="20"/>
              </w:rPr>
            </w:pPr>
          </w:p>
        </w:tc>
      </w:tr>
      <w:tr w:rsidR="00AE34FE" w:rsidRPr="00AE34FE" w14:paraId="225C5CEB" w14:textId="77777777" w:rsidTr="00AE34FE">
        <w:tc>
          <w:tcPr>
            <w:tcW w:w="2518" w:type="dxa"/>
          </w:tcPr>
          <w:p w14:paraId="22EF1DB0" w14:textId="77777777" w:rsidR="00AE34FE" w:rsidRPr="00AE34FE" w:rsidRDefault="00AE34FE" w:rsidP="00325272">
            <w:pPr>
              <w:rPr>
                <w:b/>
                <w:sz w:val="20"/>
                <w:szCs w:val="20"/>
              </w:rPr>
            </w:pPr>
            <w:r w:rsidRPr="00AE34FE">
              <w:rPr>
                <w:b/>
                <w:sz w:val="20"/>
                <w:szCs w:val="20"/>
              </w:rPr>
              <w:t>Information Commissioner</w:t>
            </w:r>
          </w:p>
        </w:tc>
        <w:tc>
          <w:tcPr>
            <w:tcW w:w="6724" w:type="dxa"/>
          </w:tcPr>
          <w:p w14:paraId="4A52A2B5" w14:textId="77777777" w:rsidR="00AE34FE" w:rsidRPr="00AE34FE" w:rsidRDefault="00AE34FE" w:rsidP="00325272">
            <w:pPr>
              <w:rPr>
                <w:sz w:val="20"/>
                <w:szCs w:val="20"/>
              </w:rPr>
            </w:pPr>
            <w:r w:rsidRPr="00AE34FE">
              <w:rPr>
                <w:sz w:val="20"/>
                <w:szCs w:val="20"/>
              </w:rPr>
              <w:t>The UK Information Commissioner who is responsible for implementing, overseeing and enforcing the Data Protection Laws.</w:t>
            </w:r>
          </w:p>
          <w:p w14:paraId="5F38D551" w14:textId="77777777" w:rsidR="00AE34FE" w:rsidRPr="00AE34FE" w:rsidRDefault="00AE34FE" w:rsidP="00325272">
            <w:pPr>
              <w:rPr>
                <w:sz w:val="20"/>
                <w:szCs w:val="20"/>
              </w:rPr>
            </w:pPr>
          </w:p>
        </w:tc>
      </w:tr>
      <w:tr w:rsidR="000D66D2" w:rsidRPr="00AE34FE" w14:paraId="2ADB7B93" w14:textId="77777777" w:rsidTr="00AE34FE">
        <w:tc>
          <w:tcPr>
            <w:tcW w:w="2518" w:type="dxa"/>
          </w:tcPr>
          <w:p w14:paraId="4C656AB4" w14:textId="77777777" w:rsidR="000D66D2" w:rsidRPr="00AE34FE" w:rsidRDefault="00B178B9" w:rsidP="00325272">
            <w:pPr>
              <w:rPr>
                <w:b/>
                <w:sz w:val="20"/>
                <w:szCs w:val="20"/>
              </w:rPr>
            </w:pPr>
            <w:r>
              <w:br w:type="page"/>
            </w:r>
            <w:r w:rsidR="00B166EF">
              <w:br w:type="page"/>
            </w:r>
            <w:r w:rsidR="000D66D2">
              <w:rPr>
                <w:b/>
                <w:sz w:val="20"/>
                <w:szCs w:val="20"/>
              </w:rPr>
              <w:t>Data Controllers</w:t>
            </w:r>
          </w:p>
        </w:tc>
        <w:tc>
          <w:tcPr>
            <w:tcW w:w="6724" w:type="dxa"/>
          </w:tcPr>
          <w:p w14:paraId="69BB523B" w14:textId="77777777" w:rsidR="000D66D2" w:rsidRDefault="000D66D2" w:rsidP="00325272">
            <w:pPr>
              <w:rPr>
                <w:sz w:val="20"/>
                <w:szCs w:val="20"/>
              </w:rPr>
            </w:pPr>
            <w:r>
              <w:rPr>
                <w:sz w:val="20"/>
                <w:szCs w:val="20"/>
              </w:rPr>
              <w:t>Decide how and why personal data is processed</w:t>
            </w:r>
          </w:p>
          <w:p w14:paraId="524E8F47" w14:textId="77777777" w:rsidR="000D66D2" w:rsidRPr="00AE34FE" w:rsidRDefault="000D66D2" w:rsidP="00325272">
            <w:pPr>
              <w:rPr>
                <w:sz w:val="20"/>
                <w:szCs w:val="20"/>
              </w:rPr>
            </w:pPr>
          </w:p>
        </w:tc>
      </w:tr>
      <w:tr w:rsidR="000D66D2" w:rsidRPr="00AE34FE" w14:paraId="44C744D4" w14:textId="77777777" w:rsidTr="00AE34FE">
        <w:tc>
          <w:tcPr>
            <w:tcW w:w="2518" w:type="dxa"/>
          </w:tcPr>
          <w:p w14:paraId="412075A4" w14:textId="77777777" w:rsidR="000D66D2" w:rsidRDefault="000D66D2" w:rsidP="00325272">
            <w:pPr>
              <w:rPr>
                <w:b/>
                <w:sz w:val="20"/>
                <w:szCs w:val="20"/>
              </w:rPr>
            </w:pPr>
            <w:r>
              <w:rPr>
                <w:b/>
                <w:sz w:val="20"/>
                <w:szCs w:val="20"/>
              </w:rPr>
              <w:t>Data Processor</w:t>
            </w:r>
          </w:p>
        </w:tc>
        <w:tc>
          <w:tcPr>
            <w:tcW w:w="6724" w:type="dxa"/>
          </w:tcPr>
          <w:p w14:paraId="154DFA1C" w14:textId="77777777" w:rsidR="000D66D2" w:rsidRDefault="000D66D2" w:rsidP="00325272">
            <w:pPr>
              <w:rPr>
                <w:sz w:val="20"/>
                <w:szCs w:val="20"/>
              </w:rPr>
            </w:pPr>
            <w:r>
              <w:rPr>
                <w:sz w:val="20"/>
                <w:szCs w:val="20"/>
              </w:rPr>
              <w:t>Acts on the Data Controller</w:t>
            </w:r>
            <w:r w:rsidR="00CA6AE9">
              <w:rPr>
                <w:sz w:val="20"/>
                <w:szCs w:val="20"/>
              </w:rPr>
              <w:t>’</w:t>
            </w:r>
            <w:r>
              <w:rPr>
                <w:sz w:val="20"/>
                <w:szCs w:val="20"/>
              </w:rPr>
              <w:t>s behalf</w:t>
            </w:r>
          </w:p>
          <w:p w14:paraId="6B80BC5E" w14:textId="77777777" w:rsidR="000D66D2" w:rsidRDefault="000D66D2" w:rsidP="00325272">
            <w:pPr>
              <w:rPr>
                <w:sz w:val="20"/>
                <w:szCs w:val="20"/>
              </w:rPr>
            </w:pPr>
          </w:p>
        </w:tc>
      </w:tr>
    </w:tbl>
    <w:p w14:paraId="2BA85B66" w14:textId="77777777" w:rsidR="00C803C5" w:rsidRDefault="00C803C5" w:rsidP="00E72A17">
      <w:pPr>
        <w:spacing w:after="0"/>
        <w:rPr>
          <w:b/>
          <w:sz w:val="20"/>
          <w:szCs w:val="20"/>
          <w:u w:val="single"/>
        </w:rPr>
      </w:pPr>
    </w:p>
    <w:p w14:paraId="74C71E7C" w14:textId="77777777" w:rsidR="00325272" w:rsidRPr="00F52508" w:rsidRDefault="00325272" w:rsidP="00E72A17">
      <w:pPr>
        <w:spacing w:after="0"/>
        <w:rPr>
          <w:b/>
          <w:sz w:val="20"/>
          <w:szCs w:val="20"/>
          <w:u w:val="single"/>
        </w:rPr>
      </w:pPr>
      <w:r w:rsidRPr="00F52508">
        <w:rPr>
          <w:b/>
          <w:sz w:val="20"/>
          <w:szCs w:val="20"/>
          <w:u w:val="single"/>
        </w:rPr>
        <w:t xml:space="preserve">What information do we </w:t>
      </w:r>
      <w:r w:rsidR="00CF4DD9">
        <w:rPr>
          <w:b/>
          <w:sz w:val="20"/>
          <w:szCs w:val="20"/>
          <w:u w:val="single"/>
        </w:rPr>
        <w:t>hold and where did we obtain it?</w:t>
      </w:r>
    </w:p>
    <w:p w14:paraId="15E9715D" w14:textId="77777777" w:rsidR="00E72A17" w:rsidRPr="00F52508" w:rsidRDefault="00E72A17" w:rsidP="00E72A17">
      <w:pPr>
        <w:spacing w:after="0"/>
        <w:rPr>
          <w:b/>
          <w:sz w:val="20"/>
          <w:szCs w:val="20"/>
        </w:rPr>
      </w:pPr>
    </w:p>
    <w:p w14:paraId="37AEA912" w14:textId="77777777" w:rsidR="00325272" w:rsidRDefault="00325272" w:rsidP="00E72A17">
      <w:pPr>
        <w:spacing w:after="0"/>
        <w:rPr>
          <w:b/>
          <w:sz w:val="20"/>
          <w:szCs w:val="20"/>
        </w:rPr>
      </w:pPr>
      <w:r w:rsidRPr="005B4CC5">
        <w:rPr>
          <w:b/>
          <w:sz w:val="20"/>
          <w:szCs w:val="20"/>
        </w:rPr>
        <w:t>Personal information provided by you</w:t>
      </w:r>
      <w:r w:rsidR="00E72A17">
        <w:rPr>
          <w:b/>
          <w:sz w:val="20"/>
          <w:szCs w:val="20"/>
        </w:rPr>
        <w:t>:</w:t>
      </w:r>
    </w:p>
    <w:p w14:paraId="4298D86D" w14:textId="77777777" w:rsidR="000D66D2" w:rsidRDefault="00E72A17" w:rsidP="000D66D2">
      <w:pPr>
        <w:rPr>
          <w:sz w:val="20"/>
          <w:szCs w:val="20"/>
        </w:rPr>
      </w:pPr>
      <w:r>
        <w:rPr>
          <w:sz w:val="20"/>
          <w:szCs w:val="20"/>
        </w:rPr>
        <w:t xml:space="preserve">In order to provide services to you, we collect and process personal information about you including - but not limited to </w:t>
      </w:r>
      <w:r w:rsidR="000D66D2">
        <w:rPr>
          <w:sz w:val="20"/>
          <w:szCs w:val="20"/>
        </w:rPr>
        <w:t>–</w:t>
      </w:r>
      <w:r>
        <w:rPr>
          <w:sz w:val="20"/>
          <w:szCs w:val="20"/>
        </w:rPr>
        <w:t xml:space="preserve"> </w:t>
      </w:r>
      <w:r w:rsidR="000D66D2">
        <w:rPr>
          <w:sz w:val="20"/>
          <w:szCs w:val="20"/>
        </w:rPr>
        <w:t xml:space="preserve">your name, contact information, address information including post code, </w:t>
      </w:r>
      <w:r>
        <w:rPr>
          <w:sz w:val="20"/>
          <w:szCs w:val="20"/>
        </w:rPr>
        <w:t xml:space="preserve">family details, </w:t>
      </w:r>
      <w:r w:rsidR="00CF4DD9">
        <w:rPr>
          <w:sz w:val="20"/>
          <w:szCs w:val="20"/>
        </w:rPr>
        <w:t xml:space="preserve">health and </w:t>
      </w:r>
      <w:r w:rsidR="003825AD">
        <w:rPr>
          <w:sz w:val="20"/>
          <w:szCs w:val="20"/>
        </w:rPr>
        <w:t>personal</w:t>
      </w:r>
      <w:r>
        <w:rPr>
          <w:sz w:val="20"/>
          <w:szCs w:val="20"/>
        </w:rPr>
        <w:t xml:space="preserve"> circumstances, financial details and </w:t>
      </w:r>
      <w:r w:rsidR="00CF4DD9">
        <w:rPr>
          <w:sz w:val="20"/>
          <w:szCs w:val="20"/>
        </w:rPr>
        <w:t xml:space="preserve">credit history, </w:t>
      </w:r>
      <w:r>
        <w:rPr>
          <w:sz w:val="20"/>
          <w:szCs w:val="20"/>
        </w:rPr>
        <w:t>employment details</w:t>
      </w:r>
      <w:r w:rsidR="00CF4DD9" w:rsidRPr="00CF4DD9">
        <w:rPr>
          <w:sz w:val="20"/>
          <w:szCs w:val="20"/>
        </w:rPr>
        <w:t xml:space="preserve"> </w:t>
      </w:r>
      <w:r w:rsidR="00CF4DD9">
        <w:rPr>
          <w:sz w:val="20"/>
          <w:szCs w:val="20"/>
        </w:rPr>
        <w:t>and any criminal convictions</w:t>
      </w:r>
      <w:r>
        <w:rPr>
          <w:sz w:val="20"/>
          <w:szCs w:val="20"/>
        </w:rPr>
        <w:t>. We may hold some of this information already and will update it periodically when new policies are taken out or existing policies fall due for renewal.</w:t>
      </w:r>
      <w:r w:rsidR="000D66D2">
        <w:rPr>
          <w:sz w:val="20"/>
          <w:szCs w:val="20"/>
        </w:rPr>
        <w:t xml:space="preserve"> </w:t>
      </w:r>
    </w:p>
    <w:p w14:paraId="7CB3B2F9" w14:textId="4AB90C4C" w:rsidR="000D66D2" w:rsidRPr="00AE34FE" w:rsidRDefault="0097315D" w:rsidP="000D66D2">
      <w:pPr>
        <w:rPr>
          <w:sz w:val="20"/>
          <w:szCs w:val="20"/>
        </w:rPr>
      </w:pPr>
      <w:r>
        <w:rPr>
          <w:sz w:val="20"/>
          <w:szCs w:val="20"/>
        </w:rPr>
        <w:t>Payment car</w:t>
      </w:r>
      <w:r w:rsidR="000D66D2">
        <w:rPr>
          <w:sz w:val="20"/>
          <w:szCs w:val="20"/>
        </w:rPr>
        <w:t>d information you provide when paying for your policy is processed</w:t>
      </w:r>
      <w:r w:rsidR="00905E22">
        <w:rPr>
          <w:sz w:val="20"/>
          <w:szCs w:val="20"/>
        </w:rPr>
        <w:t xml:space="preserve"> and stored</w:t>
      </w:r>
      <w:r w:rsidR="000D66D2">
        <w:rPr>
          <w:sz w:val="20"/>
          <w:szCs w:val="20"/>
        </w:rPr>
        <w:t xml:space="preserve"> via our secure systems and used solely for the purpose of that transaction.</w:t>
      </w:r>
    </w:p>
    <w:p w14:paraId="14E5F172" w14:textId="77777777" w:rsidR="00CF4DD9" w:rsidRDefault="00CF4DD9" w:rsidP="00E72A17">
      <w:pPr>
        <w:spacing w:after="0"/>
        <w:rPr>
          <w:sz w:val="20"/>
          <w:szCs w:val="20"/>
        </w:rPr>
      </w:pPr>
      <w:r>
        <w:rPr>
          <w:sz w:val="20"/>
          <w:szCs w:val="20"/>
        </w:rPr>
        <w:t>When you ask us to arrange insurance for you where this involves providing information relating to children, you confirm that you are the responsible guardian for that child.</w:t>
      </w:r>
    </w:p>
    <w:p w14:paraId="546C66F9" w14:textId="77777777" w:rsidR="00CF4DD9" w:rsidRDefault="00CF4DD9" w:rsidP="00E72A17">
      <w:pPr>
        <w:spacing w:after="0"/>
        <w:rPr>
          <w:sz w:val="20"/>
          <w:szCs w:val="20"/>
        </w:rPr>
      </w:pPr>
    </w:p>
    <w:p w14:paraId="5DB74003" w14:textId="77777777" w:rsidR="00325272" w:rsidRPr="00E72A17" w:rsidRDefault="00E72A17" w:rsidP="00E72A17">
      <w:pPr>
        <w:spacing w:after="0"/>
        <w:rPr>
          <w:sz w:val="20"/>
          <w:szCs w:val="20"/>
        </w:rPr>
      </w:pPr>
      <w:r w:rsidRPr="00E72A17">
        <w:rPr>
          <w:sz w:val="20"/>
          <w:szCs w:val="20"/>
        </w:rPr>
        <w:t>Please note that if we do not hold your personal information then we will not be able to offer services to you.</w:t>
      </w:r>
    </w:p>
    <w:p w14:paraId="5A1F9FF6" w14:textId="10B78DA6" w:rsidR="00325272" w:rsidRDefault="00325272" w:rsidP="00E72A17">
      <w:pPr>
        <w:spacing w:after="0"/>
        <w:rPr>
          <w:b/>
          <w:sz w:val="20"/>
          <w:szCs w:val="20"/>
        </w:rPr>
      </w:pPr>
    </w:p>
    <w:p w14:paraId="753D1314" w14:textId="3E4D11AC" w:rsidR="00A41E56" w:rsidRPr="00A41E56" w:rsidRDefault="00A41E56" w:rsidP="00A41E56">
      <w:pPr>
        <w:spacing w:after="0"/>
        <w:rPr>
          <w:b/>
          <w:bCs/>
          <w:sz w:val="20"/>
          <w:szCs w:val="20"/>
        </w:rPr>
      </w:pPr>
      <w:r w:rsidRPr="00A41E56">
        <w:rPr>
          <w:b/>
          <w:bCs/>
          <w:sz w:val="20"/>
          <w:szCs w:val="20"/>
        </w:rPr>
        <w:t>IP Addresses and Cookies</w:t>
      </w:r>
      <w:r>
        <w:rPr>
          <w:b/>
          <w:bCs/>
          <w:sz w:val="20"/>
          <w:szCs w:val="20"/>
        </w:rPr>
        <w:t>:</w:t>
      </w:r>
    </w:p>
    <w:p w14:paraId="4311D921" w14:textId="77777777" w:rsidR="00A41E56" w:rsidRPr="00A41E56" w:rsidRDefault="00A41E56" w:rsidP="00A41E56">
      <w:pPr>
        <w:spacing w:after="0"/>
        <w:rPr>
          <w:sz w:val="20"/>
          <w:szCs w:val="20"/>
        </w:rPr>
      </w:pPr>
      <w:r w:rsidRPr="00A41E56">
        <w:rPr>
          <w:sz w:val="20"/>
          <w:szCs w:val="20"/>
        </w:rPr>
        <w:t>We may place a text file called a “cookie” in the browser files of your computer. The cookie itself does not contain Personal Information although it will enable us to relate your use of this site to information that you have specifically and knowingly provided. However, the only Personal Information a cookie can contain is information you supply yourself. A cookie can’t read data off your hard disk or read cookie files created by other sites. First Insurance Solutions Ltd uses cookies to track user traffic patterns (as described above). Our advertising system delivers a one-time cookie to better track ad impressions and click rates.</w:t>
      </w:r>
    </w:p>
    <w:p w14:paraId="1EC3B25D" w14:textId="77777777" w:rsidR="00A41E56" w:rsidRPr="00A41E56" w:rsidRDefault="00A41E56" w:rsidP="00A41E56">
      <w:pPr>
        <w:spacing w:after="0"/>
        <w:rPr>
          <w:sz w:val="20"/>
          <w:szCs w:val="20"/>
        </w:rPr>
      </w:pPr>
      <w:r w:rsidRPr="00A41E56">
        <w:rPr>
          <w:sz w:val="20"/>
          <w:szCs w:val="20"/>
        </w:rPr>
        <w:t>You can refuse cookies by turning them off in your browser. If you’ve set your browser to warn you before accepting cookies, you will receive the warning message with each cookie. You do not need to have cookies turned on to use this site. However, you do need cookies to participate actively in message boards, forums, polling and surveys.</w:t>
      </w:r>
    </w:p>
    <w:p w14:paraId="31394FE9" w14:textId="77777777" w:rsidR="00A41E56" w:rsidRDefault="00A41E56" w:rsidP="00A41E56">
      <w:pPr>
        <w:spacing w:after="0"/>
        <w:rPr>
          <w:sz w:val="20"/>
          <w:szCs w:val="20"/>
        </w:rPr>
      </w:pPr>
    </w:p>
    <w:p w14:paraId="549E586D" w14:textId="30B1D4B1" w:rsidR="00A41E56" w:rsidRPr="00A41E56" w:rsidRDefault="00A41E56" w:rsidP="00A41E56">
      <w:pPr>
        <w:spacing w:after="120"/>
        <w:rPr>
          <w:sz w:val="20"/>
          <w:szCs w:val="20"/>
        </w:rPr>
      </w:pPr>
      <w:r w:rsidRPr="00A41E56">
        <w:rPr>
          <w:sz w:val="20"/>
          <w:szCs w:val="20"/>
        </w:rPr>
        <w:t>Below is a list of our websites and details of the use of cookies on these sites:</w:t>
      </w:r>
    </w:p>
    <w:p w14:paraId="48224F30" w14:textId="77777777" w:rsidR="00A41E56" w:rsidRPr="00A41E56" w:rsidRDefault="00A41E56" w:rsidP="00A41E56">
      <w:pPr>
        <w:spacing w:after="0"/>
        <w:rPr>
          <w:sz w:val="20"/>
          <w:szCs w:val="20"/>
        </w:rPr>
      </w:pPr>
      <w:r w:rsidRPr="00A41E56">
        <w:rPr>
          <w:i/>
          <w:iCs/>
          <w:sz w:val="20"/>
          <w:szCs w:val="20"/>
        </w:rPr>
        <w:t>First Insurance</w:t>
      </w:r>
      <w:r w:rsidRPr="00A41E56">
        <w:rPr>
          <w:sz w:val="20"/>
          <w:szCs w:val="20"/>
        </w:rPr>
        <w:t xml:space="preserve"> (</w:t>
      </w:r>
      <w:hyperlink r:id="rId9" w:history="1">
        <w:r w:rsidRPr="00A41E56">
          <w:rPr>
            <w:rStyle w:val="Hyperlink"/>
            <w:sz w:val="20"/>
            <w:szCs w:val="20"/>
          </w:rPr>
          <w:t>http://firstins.co.uk</w:t>
        </w:r>
      </w:hyperlink>
      <w:r w:rsidRPr="00A41E56">
        <w:rPr>
          <w:sz w:val="20"/>
          <w:szCs w:val="20"/>
        </w:rPr>
        <w:t>)</w:t>
      </w:r>
    </w:p>
    <w:p w14:paraId="6744C41E" w14:textId="77777777" w:rsidR="00A41E56" w:rsidRPr="00A41E56" w:rsidRDefault="00A41E56" w:rsidP="00A41E56">
      <w:pPr>
        <w:spacing w:after="0"/>
        <w:rPr>
          <w:sz w:val="20"/>
          <w:szCs w:val="20"/>
        </w:rPr>
      </w:pPr>
      <w:r w:rsidRPr="00A41E56">
        <w:rPr>
          <w:sz w:val="20"/>
          <w:szCs w:val="20"/>
        </w:rPr>
        <w:t>DYNSRV –  This cookie is used for load balancing to manage server traffic demand and just contains a unique id. No personal information stored.</w:t>
      </w:r>
    </w:p>
    <w:p w14:paraId="5424B160" w14:textId="77777777" w:rsidR="00A41E56" w:rsidRPr="00A41E56" w:rsidRDefault="00A41E56" w:rsidP="00A41E56">
      <w:pPr>
        <w:spacing w:after="0"/>
        <w:rPr>
          <w:sz w:val="20"/>
          <w:szCs w:val="20"/>
        </w:rPr>
      </w:pPr>
      <w:r w:rsidRPr="00A41E56">
        <w:rPr>
          <w:sz w:val="20"/>
          <w:szCs w:val="20"/>
        </w:rPr>
        <w:t>wfvt_* – Wordfence security cookie. No personal information stored just a unique id.</w:t>
      </w:r>
    </w:p>
    <w:p w14:paraId="1EB5A118" w14:textId="77777777" w:rsidR="00A41E56" w:rsidRPr="00A41E56" w:rsidRDefault="00A41E56" w:rsidP="00A41E56">
      <w:pPr>
        <w:spacing w:after="0"/>
        <w:rPr>
          <w:sz w:val="20"/>
          <w:szCs w:val="20"/>
        </w:rPr>
      </w:pPr>
      <w:r w:rsidRPr="00A41E56">
        <w:rPr>
          <w:sz w:val="20"/>
          <w:szCs w:val="20"/>
        </w:rPr>
        <w:t>vuid – Vimeo Analytics unique id</w:t>
      </w:r>
    </w:p>
    <w:p w14:paraId="38F1DACE" w14:textId="77777777" w:rsidR="00A41E56" w:rsidRPr="00A41E56" w:rsidRDefault="00A41E56" w:rsidP="00A41E56">
      <w:pPr>
        <w:spacing w:after="0"/>
        <w:rPr>
          <w:sz w:val="20"/>
          <w:szCs w:val="20"/>
        </w:rPr>
      </w:pPr>
      <w:r w:rsidRPr="00A41E56">
        <w:rPr>
          <w:i/>
          <w:iCs/>
          <w:sz w:val="20"/>
          <w:szCs w:val="20"/>
        </w:rPr>
        <w:t>First Insurance Solutions</w:t>
      </w:r>
      <w:r w:rsidRPr="00A41E56">
        <w:rPr>
          <w:sz w:val="20"/>
          <w:szCs w:val="20"/>
        </w:rPr>
        <w:t xml:space="preserve"> (</w:t>
      </w:r>
      <w:hyperlink r:id="rId10" w:history="1">
        <w:r w:rsidRPr="00A41E56">
          <w:rPr>
            <w:rStyle w:val="Hyperlink"/>
            <w:sz w:val="20"/>
            <w:szCs w:val="20"/>
          </w:rPr>
          <w:t>http://firstinsurancesolutions.co.uk</w:t>
        </w:r>
      </w:hyperlink>
      <w:r w:rsidRPr="00A41E56">
        <w:rPr>
          <w:sz w:val="20"/>
          <w:szCs w:val="20"/>
        </w:rPr>
        <w:t>)</w:t>
      </w:r>
    </w:p>
    <w:p w14:paraId="3163D672" w14:textId="77777777" w:rsidR="00A41E56" w:rsidRPr="00A41E56" w:rsidRDefault="00A41E56" w:rsidP="00A41E56">
      <w:pPr>
        <w:spacing w:after="0"/>
        <w:rPr>
          <w:sz w:val="20"/>
          <w:szCs w:val="20"/>
        </w:rPr>
      </w:pPr>
      <w:r w:rsidRPr="00A41E56">
        <w:rPr>
          <w:sz w:val="20"/>
          <w:szCs w:val="20"/>
        </w:rPr>
        <w:t>DYNSRV –  This cookie is used for load balancing to manage server traffic demand and just contains a unique id. No personal information stored.</w:t>
      </w:r>
    </w:p>
    <w:p w14:paraId="5E26A370" w14:textId="77777777" w:rsidR="00A41E56" w:rsidRPr="00A41E56" w:rsidRDefault="00A41E56" w:rsidP="00A41E56">
      <w:pPr>
        <w:spacing w:after="0"/>
        <w:rPr>
          <w:sz w:val="20"/>
          <w:szCs w:val="20"/>
        </w:rPr>
      </w:pPr>
      <w:r w:rsidRPr="00A41E56">
        <w:rPr>
          <w:sz w:val="20"/>
          <w:szCs w:val="20"/>
        </w:rPr>
        <w:t>_ga – Google Analytics – Used to distinguish users.</w:t>
      </w:r>
    </w:p>
    <w:p w14:paraId="0B58D93B" w14:textId="77777777" w:rsidR="00A41E56" w:rsidRPr="00A41E56" w:rsidRDefault="00A41E56" w:rsidP="00A41E56">
      <w:pPr>
        <w:spacing w:after="0"/>
        <w:rPr>
          <w:sz w:val="20"/>
          <w:szCs w:val="20"/>
        </w:rPr>
      </w:pPr>
      <w:r w:rsidRPr="00A41E56">
        <w:rPr>
          <w:sz w:val="20"/>
          <w:szCs w:val="20"/>
        </w:rPr>
        <w:t>_gi – Google Analytics – Used to distinguish users.</w:t>
      </w:r>
    </w:p>
    <w:p w14:paraId="6A92623B" w14:textId="77777777" w:rsidR="00A41E56" w:rsidRPr="00A41E56" w:rsidRDefault="00A41E56" w:rsidP="00A41E56">
      <w:pPr>
        <w:spacing w:after="0"/>
        <w:rPr>
          <w:sz w:val="20"/>
          <w:szCs w:val="20"/>
        </w:rPr>
      </w:pPr>
      <w:r w:rsidRPr="00A41E56">
        <w:rPr>
          <w:sz w:val="20"/>
          <w:szCs w:val="20"/>
        </w:rPr>
        <w:t>_gat – Google Analytics – Used to throttle request rate.</w:t>
      </w:r>
    </w:p>
    <w:p w14:paraId="0CCF5B50" w14:textId="77777777" w:rsidR="00A41E56" w:rsidRPr="00A41E56" w:rsidRDefault="00A41E56" w:rsidP="00A41E56">
      <w:pPr>
        <w:spacing w:after="0"/>
        <w:rPr>
          <w:sz w:val="20"/>
          <w:szCs w:val="20"/>
        </w:rPr>
      </w:pPr>
      <w:r w:rsidRPr="00A41E56">
        <w:rPr>
          <w:sz w:val="20"/>
          <w:szCs w:val="20"/>
        </w:rPr>
        <w:t>wfvt_* – Wordfence security cookie. No personal information stored just a unique id.</w:t>
      </w:r>
    </w:p>
    <w:p w14:paraId="09EEB26E" w14:textId="77777777" w:rsidR="00A41E56" w:rsidRPr="00A41E56" w:rsidRDefault="00A41E56" w:rsidP="00A41E56">
      <w:pPr>
        <w:spacing w:after="0"/>
        <w:rPr>
          <w:sz w:val="20"/>
          <w:szCs w:val="20"/>
        </w:rPr>
      </w:pPr>
      <w:r w:rsidRPr="00A41E56">
        <w:rPr>
          <w:i/>
          <w:iCs/>
          <w:sz w:val="20"/>
          <w:szCs w:val="20"/>
        </w:rPr>
        <w:t>First Equestrian Insurance</w:t>
      </w:r>
      <w:r w:rsidRPr="00A41E56">
        <w:rPr>
          <w:sz w:val="20"/>
          <w:szCs w:val="20"/>
        </w:rPr>
        <w:t xml:space="preserve"> (</w:t>
      </w:r>
      <w:hyperlink r:id="rId11" w:history="1">
        <w:r w:rsidRPr="00A41E56">
          <w:rPr>
            <w:rStyle w:val="Hyperlink"/>
            <w:sz w:val="20"/>
            <w:szCs w:val="20"/>
          </w:rPr>
          <w:t>http://firstequestrianinsurance.co.uk</w:t>
        </w:r>
      </w:hyperlink>
      <w:r w:rsidRPr="00A41E56">
        <w:rPr>
          <w:sz w:val="20"/>
          <w:szCs w:val="20"/>
        </w:rPr>
        <w:t>)</w:t>
      </w:r>
    </w:p>
    <w:p w14:paraId="253FD970" w14:textId="7EBB6DAA" w:rsidR="00A41E56" w:rsidRPr="00A41E56" w:rsidRDefault="00A41E56" w:rsidP="00A41E56">
      <w:pPr>
        <w:spacing w:after="0"/>
        <w:rPr>
          <w:sz w:val="20"/>
          <w:szCs w:val="20"/>
        </w:rPr>
      </w:pPr>
      <w:r w:rsidRPr="00A41E56">
        <w:rPr>
          <w:sz w:val="20"/>
          <w:szCs w:val="20"/>
        </w:rPr>
        <w:lastRenderedPageBreak/>
        <w:t>DYNSRV – This cookie is used for load balancing to manage server traffic demand and just contains a unique id. No personal information stored.</w:t>
      </w:r>
    </w:p>
    <w:p w14:paraId="1D856F5D" w14:textId="77777777" w:rsidR="00A41E56" w:rsidRPr="00A41E56" w:rsidRDefault="00A41E56" w:rsidP="00A41E56">
      <w:pPr>
        <w:spacing w:after="0"/>
        <w:rPr>
          <w:sz w:val="20"/>
          <w:szCs w:val="20"/>
        </w:rPr>
      </w:pPr>
      <w:r w:rsidRPr="00A41E56">
        <w:rPr>
          <w:sz w:val="20"/>
          <w:szCs w:val="20"/>
        </w:rPr>
        <w:t>_ga – Google Analytics – Used to distinguish users.</w:t>
      </w:r>
    </w:p>
    <w:p w14:paraId="230DF5D0" w14:textId="77777777" w:rsidR="00A41E56" w:rsidRPr="00A41E56" w:rsidRDefault="00A41E56" w:rsidP="00A41E56">
      <w:pPr>
        <w:spacing w:after="0"/>
        <w:rPr>
          <w:sz w:val="20"/>
          <w:szCs w:val="20"/>
        </w:rPr>
      </w:pPr>
      <w:r w:rsidRPr="00A41E56">
        <w:rPr>
          <w:sz w:val="20"/>
          <w:szCs w:val="20"/>
        </w:rPr>
        <w:t>_gi – Google Analytics – Used to distinguish users.</w:t>
      </w:r>
    </w:p>
    <w:p w14:paraId="699BFAC9" w14:textId="77777777" w:rsidR="00A41E56" w:rsidRPr="00A41E56" w:rsidRDefault="00A41E56" w:rsidP="00A41E56">
      <w:pPr>
        <w:spacing w:after="0"/>
        <w:rPr>
          <w:sz w:val="20"/>
          <w:szCs w:val="20"/>
        </w:rPr>
      </w:pPr>
      <w:r w:rsidRPr="00A41E56">
        <w:rPr>
          <w:sz w:val="20"/>
          <w:szCs w:val="20"/>
        </w:rPr>
        <w:t>_gat – Google Analytics – Used to throttle request rate.</w:t>
      </w:r>
    </w:p>
    <w:p w14:paraId="1FF0E323" w14:textId="77777777" w:rsidR="00A41E56" w:rsidRPr="00A41E56" w:rsidRDefault="00A41E56" w:rsidP="00A41E56">
      <w:pPr>
        <w:spacing w:after="0"/>
        <w:rPr>
          <w:sz w:val="20"/>
          <w:szCs w:val="20"/>
        </w:rPr>
      </w:pPr>
      <w:r w:rsidRPr="00A41E56">
        <w:rPr>
          <w:sz w:val="20"/>
          <w:szCs w:val="20"/>
        </w:rPr>
        <w:t>wfvt_* – Wordfence security cookie. No personal information stored just a unique id.</w:t>
      </w:r>
    </w:p>
    <w:p w14:paraId="774681B0" w14:textId="77777777" w:rsidR="00A41E56" w:rsidRPr="00A41E56" w:rsidRDefault="00A41E56" w:rsidP="00A41E56">
      <w:pPr>
        <w:spacing w:after="0"/>
        <w:rPr>
          <w:sz w:val="20"/>
          <w:szCs w:val="20"/>
        </w:rPr>
      </w:pPr>
      <w:r w:rsidRPr="00A41E56">
        <w:rPr>
          <w:sz w:val="20"/>
          <w:szCs w:val="20"/>
        </w:rPr>
        <w:t>NID – Google – Unique id to remember user preferences.</w:t>
      </w:r>
    </w:p>
    <w:p w14:paraId="66EA442E" w14:textId="77777777" w:rsidR="00A41E56" w:rsidRPr="00A41E56" w:rsidRDefault="00A41E56" w:rsidP="00A41E56">
      <w:pPr>
        <w:spacing w:after="0"/>
        <w:rPr>
          <w:sz w:val="20"/>
          <w:szCs w:val="20"/>
        </w:rPr>
      </w:pPr>
      <w:r w:rsidRPr="00A41E56">
        <w:rPr>
          <w:i/>
          <w:iCs/>
          <w:sz w:val="20"/>
          <w:szCs w:val="20"/>
        </w:rPr>
        <w:t>First Fleet Insurance</w:t>
      </w:r>
      <w:r w:rsidRPr="00A41E56">
        <w:rPr>
          <w:sz w:val="20"/>
          <w:szCs w:val="20"/>
        </w:rPr>
        <w:t xml:space="preserve"> (</w:t>
      </w:r>
      <w:hyperlink r:id="rId12" w:history="1">
        <w:r w:rsidRPr="00A41E56">
          <w:rPr>
            <w:rStyle w:val="Hyperlink"/>
            <w:sz w:val="20"/>
            <w:szCs w:val="20"/>
          </w:rPr>
          <w:t>http://firstinsfleet.co.uk</w:t>
        </w:r>
      </w:hyperlink>
      <w:r w:rsidRPr="00A41E56">
        <w:rPr>
          <w:sz w:val="20"/>
          <w:szCs w:val="20"/>
        </w:rPr>
        <w:t>)</w:t>
      </w:r>
    </w:p>
    <w:p w14:paraId="444693AB" w14:textId="776B12A8" w:rsidR="00A41E56" w:rsidRPr="00A41E56" w:rsidRDefault="00A41E56" w:rsidP="00A41E56">
      <w:pPr>
        <w:spacing w:after="0"/>
        <w:rPr>
          <w:sz w:val="20"/>
          <w:szCs w:val="20"/>
        </w:rPr>
      </w:pPr>
      <w:r w:rsidRPr="00A41E56">
        <w:rPr>
          <w:sz w:val="20"/>
          <w:szCs w:val="20"/>
        </w:rPr>
        <w:t>DYNSRV – This cookie is used for load balancing to manage server traffic demand and just contains a unique id. No personal information stored.</w:t>
      </w:r>
    </w:p>
    <w:p w14:paraId="629BE3BB" w14:textId="77777777" w:rsidR="00A41E56" w:rsidRPr="00A41E56" w:rsidRDefault="00A41E56" w:rsidP="00A41E56">
      <w:pPr>
        <w:spacing w:after="0"/>
        <w:rPr>
          <w:sz w:val="20"/>
          <w:szCs w:val="20"/>
        </w:rPr>
      </w:pPr>
      <w:r w:rsidRPr="00A41E56">
        <w:rPr>
          <w:sz w:val="20"/>
          <w:szCs w:val="20"/>
        </w:rPr>
        <w:t>_ga – Google Analytics – Used to distinguish users.</w:t>
      </w:r>
    </w:p>
    <w:p w14:paraId="117C6A42" w14:textId="77777777" w:rsidR="00A41E56" w:rsidRPr="00A41E56" w:rsidRDefault="00A41E56" w:rsidP="00A41E56">
      <w:pPr>
        <w:spacing w:after="0"/>
        <w:rPr>
          <w:sz w:val="20"/>
          <w:szCs w:val="20"/>
        </w:rPr>
      </w:pPr>
      <w:r w:rsidRPr="00A41E56">
        <w:rPr>
          <w:sz w:val="20"/>
          <w:szCs w:val="20"/>
        </w:rPr>
        <w:t>_gi – Google Analytics – Used to distinguish users.</w:t>
      </w:r>
    </w:p>
    <w:p w14:paraId="6D0519F9" w14:textId="77777777" w:rsidR="00A41E56" w:rsidRPr="00A41E56" w:rsidRDefault="00A41E56" w:rsidP="00A41E56">
      <w:pPr>
        <w:spacing w:after="0"/>
        <w:rPr>
          <w:sz w:val="20"/>
          <w:szCs w:val="20"/>
        </w:rPr>
      </w:pPr>
      <w:r w:rsidRPr="00A41E56">
        <w:rPr>
          <w:sz w:val="20"/>
          <w:szCs w:val="20"/>
        </w:rPr>
        <w:t>_gat – Google Analytics – Used to throttle request rate.</w:t>
      </w:r>
    </w:p>
    <w:p w14:paraId="77C267E7" w14:textId="77777777" w:rsidR="00A41E56" w:rsidRPr="00A41E56" w:rsidRDefault="00A41E56" w:rsidP="00A41E56">
      <w:pPr>
        <w:spacing w:after="0"/>
        <w:rPr>
          <w:sz w:val="20"/>
          <w:szCs w:val="20"/>
        </w:rPr>
      </w:pPr>
      <w:r w:rsidRPr="00A41E56">
        <w:rPr>
          <w:sz w:val="20"/>
          <w:szCs w:val="20"/>
        </w:rPr>
        <w:t>wfvt_* – Wordfence security cookie. No personal information stored just a unique id.</w:t>
      </w:r>
    </w:p>
    <w:p w14:paraId="78191242" w14:textId="77777777" w:rsidR="00A41E56" w:rsidRPr="00A41E56" w:rsidRDefault="00A41E56" w:rsidP="00A41E56">
      <w:pPr>
        <w:spacing w:after="0"/>
        <w:rPr>
          <w:sz w:val="20"/>
          <w:szCs w:val="20"/>
        </w:rPr>
      </w:pPr>
      <w:r w:rsidRPr="00A41E56">
        <w:rPr>
          <w:i/>
          <w:iCs/>
          <w:sz w:val="20"/>
          <w:szCs w:val="20"/>
        </w:rPr>
        <w:t xml:space="preserve">UK Special Risks </w:t>
      </w:r>
      <w:r w:rsidRPr="00A41E56">
        <w:rPr>
          <w:sz w:val="20"/>
          <w:szCs w:val="20"/>
        </w:rPr>
        <w:t>(</w:t>
      </w:r>
      <w:hyperlink r:id="rId13" w:history="1">
        <w:r w:rsidRPr="00A41E56">
          <w:rPr>
            <w:rStyle w:val="Hyperlink"/>
            <w:sz w:val="20"/>
            <w:szCs w:val="20"/>
          </w:rPr>
          <w:t>https://ukspecialrisks.co.uk/</w:t>
        </w:r>
      </w:hyperlink>
      <w:r w:rsidRPr="00A41E56">
        <w:rPr>
          <w:sz w:val="20"/>
          <w:szCs w:val="20"/>
        </w:rPr>
        <w:t>)</w:t>
      </w:r>
    </w:p>
    <w:p w14:paraId="74DE6C3A" w14:textId="61B7B9A1" w:rsidR="00A41E56" w:rsidRPr="00A41E56" w:rsidRDefault="00A41E56" w:rsidP="00A41E56">
      <w:pPr>
        <w:spacing w:after="0"/>
        <w:rPr>
          <w:sz w:val="20"/>
          <w:szCs w:val="20"/>
        </w:rPr>
      </w:pPr>
      <w:r w:rsidRPr="00A41E56">
        <w:rPr>
          <w:sz w:val="20"/>
          <w:szCs w:val="20"/>
        </w:rPr>
        <w:t>DYNSRV – This cookie is believed to be used for load balancing to manage server traffic demand and just contains a unique id. No personal information stored.</w:t>
      </w:r>
    </w:p>
    <w:p w14:paraId="13EAEFD3" w14:textId="77777777" w:rsidR="00A41E56" w:rsidRPr="00A41E56" w:rsidRDefault="00A41E56" w:rsidP="00A41E56">
      <w:pPr>
        <w:spacing w:after="0"/>
        <w:rPr>
          <w:sz w:val="20"/>
          <w:szCs w:val="20"/>
        </w:rPr>
      </w:pPr>
      <w:r w:rsidRPr="00A41E56">
        <w:rPr>
          <w:sz w:val="20"/>
          <w:szCs w:val="20"/>
        </w:rPr>
        <w:t>wfvt_* – Wordfence security cookie. No personal information stored just a unique id.</w:t>
      </w:r>
    </w:p>
    <w:p w14:paraId="36FF23C8" w14:textId="77777777" w:rsidR="00A41E56" w:rsidRPr="00A41E56" w:rsidRDefault="00A41E56" w:rsidP="00A41E56">
      <w:pPr>
        <w:spacing w:after="0"/>
        <w:rPr>
          <w:b/>
          <w:sz w:val="20"/>
          <w:szCs w:val="20"/>
        </w:rPr>
      </w:pPr>
      <w:r w:rsidRPr="00A41E56">
        <w:rPr>
          <w:sz w:val="20"/>
          <w:szCs w:val="20"/>
        </w:rPr>
        <w:t>Google Analytics – Our sites use Google Analytics, a web analysis tool provided by Google Inc. (‘Google’). Google Analytics uses cookies to track your use of the website. This information (</w:t>
      </w:r>
      <w:r w:rsidRPr="00A41E56">
        <w:rPr>
          <w:sz w:val="20"/>
          <w:szCs w:val="20"/>
          <w:u w:val="single"/>
        </w:rPr>
        <w:t>including your IP address</w:t>
      </w:r>
      <w:r w:rsidRPr="00A41E56">
        <w:rPr>
          <w:sz w:val="20"/>
          <w:szCs w:val="20"/>
        </w:rPr>
        <w:t>) is sent to Google’s servers in the USA where it’s used to prepare analysis and reports for us on the use and effectiveness of our websites. Google will not associate your IP address with any other data held by Google.</w:t>
      </w:r>
    </w:p>
    <w:p w14:paraId="244399C3" w14:textId="77777777" w:rsidR="00A41E56" w:rsidRPr="005B4CC5" w:rsidRDefault="00A41E56" w:rsidP="00E72A17">
      <w:pPr>
        <w:spacing w:after="0"/>
        <w:rPr>
          <w:b/>
          <w:sz w:val="20"/>
          <w:szCs w:val="20"/>
        </w:rPr>
      </w:pPr>
    </w:p>
    <w:p w14:paraId="0A48774A" w14:textId="77777777" w:rsidR="00325272" w:rsidRPr="005B4CC5" w:rsidRDefault="00325272" w:rsidP="00E72A17">
      <w:pPr>
        <w:spacing w:after="0"/>
        <w:rPr>
          <w:b/>
          <w:sz w:val="20"/>
          <w:szCs w:val="20"/>
        </w:rPr>
      </w:pPr>
      <w:r w:rsidRPr="005B4CC5">
        <w:rPr>
          <w:b/>
          <w:sz w:val="20"/>
          <w:szCs w:val="20"/>
        </w:rPr>
        <w:t>Personal Information provided by third parties</w:t>
      </w:r>
      <w:r w:rsidR="00E72A17">
        <w:rPr>
          <w:b/>
          <w:sz w:val="20"/>
          <w:szCs w:val="20"/>
        </w:rPr>
        <w:t>:</w:t>
      </w:r>
    </w:p>
    <w:p w14:paraId="1914F9F9" w14:textId="77777777" w:rsidR="00325272" w:rsidRPr="006C4E3F" w:rsidRDefault="006C4E3F" w:rsidP="00E72A17">
      <w:pPr>
        <w:spacing w:after="0"/>
        <w:rPr>
          <w:sz w:val="20"/>
          <w:szCs w:val="20"/>
        </w:rPr>
      </w:pPr>
      <w:r w:rsidRPr="006C4E3F">
        <w:rPr>
          <w:sz w:val="20"/>
          <w:szCs w:val="20"/>
        </w:rPr>
        <w:t xml:space="preserve">We may receive information about you from </w:t>
      </w:r>
      <w:r>
        <w:rPr>
          <w:sz w:val="20"/>
          <w:szCs w:val="20"/>
        </w:rPr>
        <w:t xml:space="preserve">third parties including </w:t>
      </w:r>
      <w:r w:rsidRPr="006C4E3F">
        <w:rPr>
          <w:sz w:val="20"/>
          <w:szCs w:val="20"/>
        </w:rPr>
        <w:t>Insurance companies, loss adjusters</w:t>
      </w:r>
      <w:r w:rsidR="00CF4DD9">
        <w:rPr>
          <w:sz w:val="20"/>
          <w:szCs w:val="20"/>
        </w:rPr>
        <w:t>,</w:t>
      </w:r>
      <w:r w:rsidRPr="006C4E3F">
        <w:rPr>
          <w:sz w:val="20"/>
          <w:szCs w:val="20"/>
        </w:rPr>
        <w:t xml:space="preserve"> </w:t>
      </w:r>
      <w:r>
        <w:rPr>
          <w:sz w:val="20"/>
          <w:szCs w:val="20"/>
        </w:rPr>
        <w:t>finance providers</w:t>
      </w:r>
      <w:r w:rsidR="00CF4DD9">
        <w:rPr>
          <w:sz w:val="20"/>
          <w:szCs w:val="20"/>
        </w:rPr>
        <w:t xml:space="preserve"> and other data bases for the purposes of reducing fraud and financial crime, provided such third parties have lawful bases on which to share your personal data with us; </w:t>
      </w:r>
      <w:r>
        <w:rPr>
          <w:sz w:val="20"/>
          <w:szCs w:val="20"/>
        </w:rPr>
        <w:t>which we will add to the information we already hold about you where it is relevant to the services we provide to you.</w:t>
      </w:r>
    </w:p>
    <w:p w14:paraId="54C67FC0" w14:textId="77777777" w:rsidR="00737790" w:rsidRPr="00AE34FE" w:rsidRDefault="00737790" w:rsidP="00E72A17">
      <w:pPr>
        <w:spacing w:after="0"/>
        <w:rPr>
          <w:b/>
          <w:sz w:val="20"/>
          <w:szCs w:val="20"/>
          <w:u w:val="single"/>
        </w:rPr>
      </w:pPr>
    </w:p>
    <w:p w14:paraId="5E1FCEBA" w14:textId="77777777" w:rsidR="00325272" w:rsidRPr="00AE34FE" w:rsidRDefault="00325272" w:rsidP="00E72A17">
      <w:pPr>
        <w:spacing w:after="0"/>
        <w:rPr>
          <w:b/>
          <w:sz w:val="20"/>
          <w:szCs w:val="20"/>
          <w:u w:val="single"/>
        </w:rPr>
      </w:pPr>
      <w:r w:rsidRPr="00AE34FE">
        <w:rPr>
          <w:b/>
          <w:sz w:val="20"/>
          <w:szCs w:val="20"/>
          <w:u w:val="single"/>
        </w:rPr>
        <w:t>How will we use the information about you?</w:t>
      </w:r>
    </w:p>
    <w:p w14:paraId="054A9795" w14:textId="77777777" w:rsidR="00F97E11" w:rsidRDefault="00F97E11" w:rsidP="00737790">
      <w:pPr>
        <w:spacing w:after="0"/>
        <w:rPr>
          <w:sz w:val="20"/>
          <w:szCs w:val="20"/>
        </w:rPr>
      </w:pPr>
    </w:p>
    <w:p w14:paraId="19A5D2B9" w14:textId="77777777" w:rsidR="00F52508" w:rsidRPr="00F52508" w:rsidRDefault="00F52508" w:rsidP="00F52508">
      <w:pPr>
        <w:spacing w:after="0"/>
        <w:rPr>
          <w:sz w:val="20"/>
          <w:szCs w:val="20"/>
        </w:rPr>
      </w:pPr>
      <w:r w:rsidRPr="00F52508">
        <w:rPr>
          <w:sz w:val="20"/>
          <w:szCs w:val="20"/>
        </w:rPr>
        <w:t xml:space="preserve">The processing of data is necessary for the arranging, underwriting, and administration of insurance policies and insurance policy claims, provided the Data Controller shall implement suitable and specific measures to safeguard the data subject’s rights and freedoms in respect of such processing. </w:t>
      </w:r>
    </w:p>
    <w:p w14:paraId="0991C167" w14:textId="77777777" w:rsidR="00F52508" w:rsidRDefault="00F52508" w:rsidP="00737790">
      <w:pPr>
        <w:spacing w:after="0"/>
        <w:rPr>
          <w:sz w:val="20"/>
          <w:szCs w:val="20"/>
        </w:rPr>
      </w:pPr>
    </w:p>
    <w:p w14:paraId="37B536C1" w14:textId="6A55F7D4" w:rsidR="00BE6185" w:rsidRDefault="00BE6185" w:rsidP="00737790">
      <w:pPr>
        <w:spacing w:after="0"/>
        <w:rPr>
          <w:sz w:val="20"/>
          <w:szCs w:val="20"/>
        </w:rPr>
      </w:pPr>
      <w:r>
        <w:rPr>
          <w:sz w:val="20"/>
          <w:szCs w:val="20"/>
        </w:rPr>
        <w:t>Information about you will be treated as private and confidential and may be used in the normal course of arranging and administering your insurance.</w:t>
      </w:r>
      <w:r w:rsidRPr="00BE6185">
        <w:rPr>
          <w:sz w:val="20"/>
          <w:szCs w:val="20"/>
        </w:rPr>
        <w:t xml:space="preserve"> </w:t>
      </w:r>
      <w:r>
        <w:rPr>
          <w:sz w:val="20"/>
          <w:szCs w:val="20"/>
        </w:rPr>
        <w:t>We may also use your data to inform you of relevant information relating to existing insurance policies or any finance arrangements you may have with us in connection with your insurance.</w:t>
      </w:r>
      <w:r w:rsidR="00A92B75">
        <w:rPr>
          <w:sz w:val="20"/>
          <w:szCs w:val="20"/>
        </w:rPr>
        <w:t xml:space="preserve"> </w:t>
      </w:r>
    </w:p>
    <w:p w14:paraId="3E0255A4" w14:textId="77777777" w:rsidR="00F52508" w:rsidRDefault="00F52508" w:rsidP="00737790">
      <w:pPr>
        <w:spacing w:after="0"/>
        <w:rPr>
          <w:sz w:val="20"/>
          <w:szCs w:val="20"/>
          <w:highlight w:val="yellow"/>
        </w:rPr>
      </w:pPr>
    </w:p>
    <w:p w14:paraId="7A9C5203" w14:textId="77777777" w:rsidR="00CF4DD9" w:rsidRDefault="00CF4DD9" w:rsidP="00E72A17">
      <w:pPr>
        <w:spacing w:after="0"/>
        <w:rPr>
          <w:b/>
          <w:sz w:val="20"/>
          <w:szCs w:val="20"/>
          <w:u w:val="single"/>
        </w:rPr>
      </w:pPr>
      <w:r>
        <w:rPr>
          <w:b/>
          <w:sz w:val="20"/>
          <w:szCs w:val="20"/>
          <w:u w:val="single"/>
        </w:rPr>
        <w:t>How we contact you about other products and services</w:t>
      </w:r>
    </w:p>
    <w:p w14:paraId="5A032A56" w14:textId="77777777" w:rsidR="00CF4DD9" w:rsidRDefault="00CF4DD9" w:rsidP="00E72A17">
      <w:pPr>
        <w:spacing w:after="0"/>
        <w:rPr>
          <w:b/>
          <w:sz w:val="20"/>
          <w:szCs w:val="20"/>
          <w:u w:val="single"/>
        </w:rPr>
      </w:pPr>
    </w:p>
    <w:p w14:paraId="467BF8CA" w14:textId="77777777" w:rsidR="00CF4DD9" w:rsidRDefault="00CF4DD9" w:rsidP="00E72A17">
      <w:pPr>
        <w:spacing w:after="0"/>
        <w:rPr>
          <w:sz w:val="20"/>
          <w:szCs w:val="20"/>
        </w:rPr>
      </w:pPr>
      <w:r w:rsidRPr="00F53E10">
        <w:rPr>
          <w:sz w:val="20"/>
          <w:szCs w:val="20"/>
        </w:rPr>
        <w:t>We may from time to time process your personal data to inform you about similar products and services that may be of interest to you. This is because we value your custom and pride ourselves in offering</w:t>
      </w:r>
      <w:r w:rsidR="00F53E10" w:rsidRPr="00F53E10">
        <w:rPr>
          <w:sz w:val="20"/>
          <w:szCs w:val="20"/>
        </w:rPr>
        <w:t xml:space="preserve"> professional and tailored advice to meet specific insurance needs. This includes keeping you informed on the latest insurance and industry information and details of any offers or promotions relating to the insurance services we provide to you.</w:t>
      </w:r>
    </w:p>
    <w:p w14:paraId="1D04252B" w14:textId="77777777" w:rsidR="00F53E10" w:rsidRDefault="00F53E10" w:rsidP="00E72A17">
      <w:pPr>
        <w:spacing w:after="0"/>
        <w:rPr>
          <w:sz w:val="20"/>
          <w:szCs w:val="20"/>
        </w:rPr>
      </w:pPr>
    </w:p>
    <w:p w14:paraId="4312968C" w14:textId="77777777" w:rsidR="00F53E10" w:rsidRPr="00F53E10" w:rsidRDefault="00F53E10" w:rsidP="00E72A17">
      <w:pPr>
        <w:spacing w:after="0"/>
        <w:rPr>
          <w:sz w:val="20"/>
          <w:szCs w:val="20"/>
        </w:rPr>
      </w:pPr>
      <w:r>
        <w:rPr>
          <w:sz w:val="20"/>
          <w:szCs w:val="20"/>
        </w:rPr>
        <w:t>Our preferred methods of contact are by post, telephone, email and SMS text message.</w:t>
      </w:r>
    </w:p>
    <w:p w14:paraId="773CD61E" w14:textId="77777777" w:rsidR="004D64FC" w:rsidRDefault="004D64FC" w:rsidP="00DE2EC4">
      <w:pPr>
        <w:spacing w:after="0"/>
        <w:rPr>
          <w:b/>
          <w:sz w:val="20"/>
          <w:szCs w:val="20"/>
          <w:u w:val="single"/>
        </w:rPr>
      </w:pPr>
    </w:p>
    <w:p w14:paraId="6CC8AC20" w14:textId="613988AA" w:rsidR="00DE2EC4" w:rsidRPr="00AE34FE" w:rsidRDefault="00DE2EC4" w:rsidP="00DE2EC4">
      <w:pPr>
        <w:spacing w:after="0"/>
        <w:rPr>
          <w:b/>
          <w:sz w:val="20"/>
          <w:szCs w:val="20"/>
          <w:u w:val="single"/>
        </w:rPr>
      </w:pPr>
      <w:r w:rsidRPr="00AE34FE">
        <w:rPr>
          <w:b/>
          <w:sz w:val="20"/>
          <w:szCs w:val="20"/>
          <w:u w:val="single"/>
        </w:rPr>
        <w:t>Why is processing your personal data Legal?</w:t>
      </w:r>
      <w:r>
        <w:rPr>
          <w:b/>
          <w:sz w:val="20"/>
          <w:szCs w:val="20"/>
        </w:rPr>
        <w:t xml:space="preserve"> </w:t>
      </w:r>
      <w:r w:rsidRPr="00714369">
        <w:rPr>
          <w:i/>
          <w:sz w:val="20"/>
          <w:szCs w:val="20"/>
        </w:rPr>
        <w:t xml:space="preserve"> </w:t>
      </w:r>
    </w:p>
    <w:p w14:paraId="698037DE" w14:textId="77777777" w:rsidR="00DE2EC4" w:rsidRDefault="00DE2EC4" w:rsidP="00DE2EC4">
      <w:pPr>
        <w:spacing w:after="0"/>
        <w:rPr>
          <w:i/>
          <w:sz w:val="20"/>
          <w:szCs w:val="20"/>
          <w:highlight w:val="yellow"/>
        </w:rPr>
      </w:pPr>
    </w:p>
    <w:p w14:paraId="76EC1D61" w14:textId="77777777" w:rsidR="00DE2EC4" w:rsidRPr="00724042" w:rsidRDefault="00DE2EC4" w:rsidP="00DE2EC4">
      <w:pPr>
        <w:spacing w:after="0"/>
        <w:rPr>
          <w:sz w:val="20"/>
          <w:szCs w:val="20"/>
        </w:rPr>
      </w:pPr>
      <w:r w:rsidRPr="00724042">
        <w:rPr>
          <w:sz w:val="20"/>
          <w:szCs w:val="20"/>
        </w:rPr>
        <w:t>We are relying upon legitimate interests to process your personal data</w:t>
      </w:r>
      <w:r>
        <w:rPr>
          <w:sz w:val="20"/>
          <w:szCs w:val="20"/>
        </w:rPr>
        <w:t>:</w:t>
      </w:r>
    </w:p>
    <w:p w14:paraId="5B301B5B" w14:textId="77777777" w:rsidR="00DE2EC4" w:rsidRPr="00724042" w:rsidRDefault="00DE2EC4" w:rsidP="00DE2EC4">
      <w:pPr>
        <w:pStyle w:val="ListParagraph"/>
        <w:numPr>
          <w:ilvl w:val="0"/>
          <w:numId w:val="10"/>
        </w:numPr>
        <w:spacing w:after="0"/>
        <w:rPr>
          <w:sz w:val="20"/>
          <w:szCs w:val="20"/>
        </w:rPr>
      </w:pPr>
      <w:r w:rsidRPr="00724042">
        <w:rPr>
          <w:sz w:val="20"/>
          <w:szCs w:val="20"/>
        </w:rPr>
        <w:t xml:space="preserve">Your personal data will be used for the purpose of providing insurance services. </w:t>
      </w:r>
    </w:p>
    <w:p w14:paraId="5F965B7B" w14:textId="77777777" w:rsidR="00DE2EC4" w:rsidRDefault="00DE2EC4" w:rsidP="00DE2EC4">
      <w:pPr>
        <w:pStyle w:val="ListParagraph"/>
        <w:numPr>
          <w:ilvl w:val="0"/>
          <w:numId w:val="10"/>
        </w:numPr>
        <w:spacing w:after="0"/>
        <w:rPr>
          <w:sz w:val="20"/>
          <w:szCs w:val="20"/>
        </w:rPr>
      </w:pPr>
      <w:r w:rsidRPr="00724042">
        <w:rPr>
          <w:sz w:val="20"/>
          <w:szCs w:val="20"/>
        </w:rPr>
        <w:lastRenderedPageBreak/>
        <w:t>Your data is used to ensure we can contact you regarding any insurance-related communication, arranging and administering your insurance, and dealing with any claims-related matters.</w:t>
      </w:r>
    </w:p>
    <w:p w14:paraId="26406D54" w14:textId="77777777" w:rsidR="00DE2EC4" w:rsidRPr="00DE2EC4" w:rsidRDefault="00DE2EC4" w:rsidP="00DE2EC4">
      <w:pPr>
        <w:pStyle w:val="ListParagraph"/>
        <w:numPr>
          <w:ilvl w:val="0"/>
          <w:numId w:val="10"/>
        </w:numPr>
        <w:spacing w:after="0"/>
        <w:rPr>
          <w:sz w:val="20"/>
          <w:szCs w:val="20"/>
        </w:rPr>
      </w:pPr>
      <w:r w:rsidRPr="00DE2EC4">
        <w:rPr>
          <w:sz w:val="20"/>
          <w:szCs w:val="20"/>
        </w:rPr>
        <w:t>We do not carry out any “Profiling” or automated decision-making but some of the Insurers we work with may do in order to provide you with the most competitive premiums.</w:t>
      </w:r>
    </w:p>
    <w:p w14:paraId="10AEFBB9" w14:textId="77777777" w:rsidR="00DE2EC4" w:rsidRDefault="00DE2EC4">
      <w:pPr>
        <w:rPr>
          <w:b/>
          <w:sz w:val="20"/>
          <w:szCs w:val="20"/>
          <w:u w:val="single"/>
        </w:rPr>
      </w:pPr>
    </w:p>
    <w:tbl>
      <w:tblPr>
        <w:tblStyle w:val="TableGrid"/>
        <w:tblW w:w="0" w:type="auto"/>
        <w:tblLook w:val="04A0" w:firstRow="1" w:lastRow="0" w:firstColumn="1" w:lastColumn="0" w:noHBand="0" w:noVBand="1"/>
      </w:tblPr>
      <w:tblGrid>
        <w:gridCol w:w="4257"/>
        <w:gridCol w:w="4759"/>
      </w:tblGrid>
      <w:tr w:rsidR="00DE2EC4" w:rsidRPr="003030A0" w14:paraId="568571D5" w14:textId="77777777" w:rsidTr="00E8789F">
        <w:tc>
          <w:tcPr>
            <w:tcW w:w="4361" w:type="dxa"/>
          </w:tcPr>
          <w:p w14:paraId="23FB9145" w14:textId="77777777" w:rsidR="00DE2EC4" w:rsidRPr="00DE2EC4" w:rsidRDefault="00DE2EC4" w:rsidP="00E8789F">
            <w:pPr>
              <w:rPr>
                <w:b/>
                <w:sz w:val="20"/>
                <w:szCs w:val="20"/>
              </w:rPr>
            </w:pPr>
            <w:r w:rsidRPr="00DE2EC4">
              <w:rPr>
                <w:b/>
                <w:sz w:val="20"/>
                <w:szCs w:val="20"/>
              </w:rPr>
              <w:t>Purposes for which we process your data</w:t>
            </w:r>
          </w:p>
          <w:p w14:paraId="0500CC3A" w14:textId="77777777" w:rsidR="00DE2EC4" w:rsidRPr="00DE2EC4" w:rsidRDefault="00DE2EC4" w:rsidP="00E8789F">
            <w:pPr>
              <w:rPr>
                <w:b/>
                <w:sz w:val="20"/>
                <w:szCs w:val="20"/>
              </w:rPr>
            </w:pPr>
          </w:p>
        </w:tc>
        <w:tc>
          <w:tcPr>
            <w:tcW w:w="4881" w:type="dxa"/>
          </w:tcPr>
          <w:p w14:paraId="0AA77D7A" w14:textId="77777777" w:rsidR="00DE2EC4" w:rsidRPr="00DE2EC4" w:rsidRDefault="00DE2EC4" w:rsidP="00E8789F">
            <w:pPr>
              <w:rPr>
                <w:b/>
                <w:sz w:val="20"/>
                <w:szCs w:val="20"/>
              </w:rPr>
            </w:pPr>
            <w:r w:rsidRPr="00DE2EC4">
              <w:rPr>
                <w:b/>
                <w:sz w:val="20"/>
                <w:szCs w:val="20"/>
              </w:rPr>
              <w:t>The basis on which we can do this (what the law allows)</w:t>
            </w:r>
          </w:p>
        </w:tc>
      </w:tr>
      <w:tr w:rsidR="00DE2EC4" w14:paraId="1F8A16DE" w14:textId="77777777" w:rsidTr="00E8789F">
        <w:tc>
          <w:tcPr>
            <w:tcW w:w="4361" w:type="dxa"/>
          </w:tcPr>
          <w:p w14:paraId="586CE147" w14:textId="77777777" w:rsidR="00DE2EC4" w:rsidRPr="00DE2EC4" w:rsidRDefault="00DE2EC4" w:rsidP="00E8789F">
            <w:pPr>
              <w:rPr>
                <w:sz w:val="20"/>
                <w:szCs w:val="20"/>
              </w:rPr>
            </w:pPr>
            <w:r w:rsidRPr="00DE2EC4">
              <w:rPr>
                <w:sz w:val="20"/>
                <w:szCs w:val="20"/>
              </w:rPr>
              <w:t>To perform our contractual obligations to you. This includes meeting your insurance requirements at inception, for mid-term adjustments and at renewal.</w:t>
            </w:r>
          </w:p>
        </w:tc>
        <w:tc>
          <w:tcPr>
            <w:tcW w:w="4881" w:type="dxa"/>
          </w:tcPr>
          <w:p w14:paraId="640B4605" w14:textId="77777777" w:rsidR="00DE2EC4" w:rsidRPr="00DE2EC4" w:rsidRDefault="00DE2EC4" w:rsidP="00E8789F">
            <w:pPr>
              <w:rPr>
                <w:sz w:val="20"/>
                <w:szCs w:val="20"/>
              </w:rPr>
            </w:pPr>
            <w:r w:rsidRPr="00DE2EC4">
              <w:rPr>
                <w:sz w:val="20"/>
                <w:szCs w:val="20"/>
              </w:rPr>
              <w:t xml:space="preserve">Necessary in connection with any </w:t>
            </w:r>
            <w:r w:rsidRPr="00DE2EC4">
              <w:rPr>
                <w:b/>
                <w:sz w:val="20"/>
                <w:szCs w:val="20"/>
              </w:rPr>
              <w:t>contract</w:t>
            </w:r>
            <w:r w:rsidRPr="00DE2EC4">
              <w:rPr>
                <w:sz w:val="20"/>
                <w:szCs w:val="20"/>
              </w:rPr>
              <w:t xml:space="preserve"> you may enter into with us.</w:t>
            </w:r>
          </w:p>
        </w:tc>
      </w:tr>
      <w:tr w:rsidR="00DE2EC4" w14:paraId="16D63B0C" w14:textId="77777777" w:rsidTr="00E8789F">
        <w:tc>
          <w:tcPr>
            <w:tcW w:w="4361" w:type="dxa"/>
          </w:tcPr>
          <w:p w14:paraId="0F9C0F74" w14:textId="77777777" w:rsidR="00DE2EC4" w:rsidRPr="00DE2EC4" w:rsidRDefault="00DE2EC4" w:rsidP="00E8789F">
            <w:pPr>
              <w:rPr>
                <w:sz w:val="20"/>
                <w:szCs w:val="20"/>
              </w:rPr>
            </w:pPr>
            <w:r w:rsidRPr="00DE2EC4">
              <w:rPr>
                <w:sz w:val="20"/>
                <w:szCs w:val="20"/>
              </w:rPr>
              <w:t>To administer your account, including any related financial transactions.</w:t>
            </w:r>
          </w:p>
        </w:tc>
        <w:tc>
          <w:tcPr>
            <w:tcW w:w="4881" w:type="dxa"/>
          </w:tcPr>
          <w:p w14:paraId="71098F95" w14:textId="77777777" w:rsidR="00DE2EC4" w:rsidRPr="00DE2EC4" w:rsidRDefault="00DE2EC4" w:rsidP="00E8789F">
            <w:pPr>
              <w:rPr>
                <w:sz w:val="20"/>
                <w:szCs w:val="20"/>
              </w:rPr>
            </w:pPr>
            <w:r w:rsidRPr="00DE2EC4">
              <w:rPr>
                <w:sz w:val="20"/>
                <w:szCs w:val="20"/>
              </w:rPr>
              <w:t xml:space="preserve">Necessary in connection with any </w:t>
            </w:r>
            <w:r w:rsidRPr="00DE2EC4">
              <w:rPr>
                <w:b/>
                <w:sz w:val="20"/>
                <w:szCs w:val="20"/>
              </w:rPr>
              <w:t>contract</w:t>
            </w:r>
            <w:r w:rsidRPr="00DE2EC4">
              <w:rPr>
                <w:sz w:val="20"/>
                <w:szCs w:val="20"/>
              </w:rPr>
              <w:t xml:space="preserve"> you may enter into with us.</w:t>
            </w:r>
          </w:p>
        </w:tc>
      </w:tr>
      <w:tr w:rsidR="00DE2EC4" w14:paraId="488910E6" w14:textId="77777777" w:rsidTr="00E8789F">
        <w:tc>
          <w:tcPr>
            <w:tcW w:w="4361" w:type="dxa"/>
          </w:tcPr>
          <w:p w14:paraId="33A3EED6" w14:textId="77777777" w:rsidR="00DE2EC4" w:rsidRPr="00DE2EC4" w:rsidRDefault="00DE2EC4" w:rsidP="00E8789F">
            <w:pPr>
              <w:rPr>
                <w:sz w:val="20"/>
                <w:szCs w:val="20"/>
              </w:rPr>
            </w:pPr>
            <w:r w:rsidRPr="00DE2EC4">
              <w:rPr>
                <w:sz w:val="20"/>
                <w:szCs w:val="20"/>
              </w:rPr>
              <w:t>To assist in the prevention and reduction of fraud and other financial crime.</w:t>
            </w:r>
          </w:p>
        </w:tc>
        <w:tc>
          <w:tcPr>
            <w:tcW w:w="4881" w:type="dxa"/>
          </w:tcPr>
          <w:p w14:paraId="330E596A" w14:textId="77777777" w:rsidR="00DE2EC4" w:rsidRPr="00DE2EC4" w:rsidRDefault="00DE2EC4" w:rsidP="00E8789F">
            <w:pPr>
              <w:rPr>
                <w:sz w:val="20"/>
                <w:szCs w:val="20"/>
              </w:rPr>
            </w:pPr>
            <w:r w:rsidRPr="00DE2EC4">
              <w:rPr>
                <w:sz w:val="20"/>
                <w:szCs w:val="20"/>
              </w:rPr>
              <w:t xml:space="preserve">Necessary for us to comply with the </w:t>
            </w:r>
            <w:r w:rsidRPr="00DE2EC4">
              <w:rPr>
                <w:b/>
                <w:sz w:val="20"/>
                <w:szCs w:val="20"/>
              </w:rPr>
              <w:t>law</w:t>
            </w:r>
            <w:r w:rsidRPr="00DE2EC4">
              <w:rPr>
                <w:sz w:val="20"/>
                <w:szCs w:val="20"/>
              </w:rPr>
              <w:t xml:space="preserve"> and our </w:t>
            </w:r>
            <w:r w:rsidRPr="00DE2EC4">
              <w:rPr>
                <w:b/>
                <w:sz w:val="20"/>
                <w:szCs w:val="20"/>
              </w:rPr>
              <w:t>legal</w:t>
            </w:r>
            <w:r w:rsidRPr="00DE2EC4">
              <w:rPr>
                <w:sz w:val="20"/>
                <w:szCs w:val="20"/>
              </w:rPr>
              <w:t xml:space="preserve"> obligations</w:t>
            </w:r>
          </w:p>
        </w:tc>
      </w:tr>
      <w:tr w:rsidR="00DE2EC4" w14:paraId="3AF9391F" w14:textId="77777777" w:rsidTr="00E8789F">
        <w:tc>
          <w:tcPr>
            <w:tcW w:w="4361" w:type="dxa"/>
          </w:tcPr>
          <w:p w14:paraId="4D5A15C8" w14:textId="77777777" w:rsidR="00DE2EC4" w:rsidRPr="00DE2EC4" w:rsidRDefault="00DE2EC4" w:rsidP="00E8789F">
            <w:pPr>
              <w:rPr>
                <w:sz w:val="20"/>
                <w:szCs w:val="20"/>
              </w:rPr>
            </w:pPr>
            <w:r w:rsidRPr="00DE2EC4">
              <w:rPr>
                <w:sz w:val="20"/>
                <w:szCs w:val="20"/>
              </w:rPr>
              <w:t>In the interests of security and to improve our service, telephone calls may be monitored and recorded.</w:t>
            </w:r>
          </w:p>
        </w:tc>
        <w:tc>
          <w:tcPr>
            <w:tcW w:w="4881" w:type="dxa"/>
          </w:tcPr>
          <w:p w14:paraId="14026569" w14:textId="77777777" w:rsidR="00DE2EC4" w:rsidRPr="00DE2EC4" w:rsidRDefault="00DE2EC4" w:rsidP="00E8789F">
            <w:pPr>
              <w:rPr>
                <w:sz w:val="20"/>
                <w:szCs w:val="20"/>
              </w:rPr>
            </w:pPr>
            <w:r w:rsidRPr="00DE2EC4">
              <w:rPr>
                <w:sz w:val="20"/>
                <w:szCs w:val="20"/>
              </w:rPr>
              <w:t xml:space="preserve">Necessary to pursue our </w:t>
            </w:r>
            <w:r w:rsidRPr="00DE2EC4">
              <w:rPr>
                <w:b/>
                <w:sz w:val="20"/>
                <w:szCs w:val="20"/>
              </w:rPr>
              <w:t>legitimate interests</w:t>
            </w:r>
            <w:r w:rsidRPr="00DE2EC4">
              <w:rPr>
                <w:sz w:val="20"/>
                <w:szCs w:val="20"/>
              </w:rPr>
              <w:t xml:space="preserve"> in the management and operation of our business.</w:t>
            </w:r>
          </w:p>
        </w:tc>
      </w:tr>
      <w:tr w:rsidR="00DE2EC4" w14:paraId="2C0E8903" w14:textId="77777777" w:rsidTr="00E8789F">
        <w:tc>
          <w:tcPr>
            <w:tcW w:w="4361" w:type="dxa"/>
          </w:tcPr>
          <w:p w14:paraId="06113B26" w14:textId="77777777" w:rsidR="00DE2EC4" w:rsidRPr="00DE2EC4" w:rsidRDefault="00DE2EC4" w:rsidP="00E8789F">
            <w:pPr>
              <w:rPr>
                <w:sz w:val="20"/>
                <w:szCs w:val="20"/>
              </w:rPr>
            </w:pPr>
            <w:r w:rsidRPr="00DE2EC4">
              <w:rPr>
                <w:sz w:val="20"/>
                <w:szCs w:val="20"/>
              </w:rPr>
              <w:t>To advise you of similar products and services that may be of interest to you.</w:t>
            </w:r>
          </w:p>
        </w:tc>
        <w:tc>
          <w:tcPr>
            <w:tcW w:w="4881" w:type="dxa"/>
          </w:tcPr>
          <w:p w14:paraId="5E16CEF6" w14:textId="77777777" w:rsidR="00DE2EC4" w:rsidRPr="00DE2EC4" w:rsidRDefault="00DE2EC4" w:rsidP="00E8789F">
            <w:pPr>
              <w:rPr>
                <w:sz w:val="20"/>
                <w:szCs w:val="20"/>
              </w:rPr>
            </w:pPr>
            <w:r w:rsidRPr="00DE2EC4">
              <w:rPr>
                <w:sz w:val="20"/>
                <w:szCs w:val="20"/>
              </w:rPr>
              <w:t xml:space="preserve">Necessary to pursue our </w:t>
            </w:r>
            <w:r w:rsidRPr="00DE2EC4">
              <w:rPr>
                <w:b/>
                <w:sz w:val="20"/>
                <w:szCs w:val="20"/>
              </w:rPr>
              <w:t>legitimate interests</w:t>
            </w:r>
            <w:r w:rsidRPr="00DE2EC4">
              <w:rPr>
                <w:sz w:val="20"/>
                <w:szCs w:val="20"/>
              </w:rPr>
              <w:t xml:space="preserve"> in operating our business.</w:t>
            </w:r>
          </w:p>
        </w:tc>
      </w:tr>
      <w:tr w:rsidR="00DE2EC4" w14:paraId="36C4DA48" w14:textId="77777777" w:rsidTr="00E8789F">
        <w:tc>
          <w:tcPr>
            <w:tcW w:w="4361" w:type="dxa"/>
          </w:tcPr>
          <w:p w14:paraId="44AB032B" w14:textId="77777777" w:rsidR="00DE2EC4" w:rsidRPr="00DE2EC4" w:rsidRDefault="00DE2EC4" w:rsidP="00E8789F">
            <w:pPr>
              <w:rPr>
                <w:sz w:val="20"/>
                <w:szCs w:val="20"/>
              </w:rPr>
            </w:pPr>
            <w:r w:rsidRPr="00DE2EC4">
              <w:rPr>
                <w:sz w:val="20"/>
                <w:szCs w:val="20"/>
              </w:rPr>
              <w:t>In order to perform our contractual obligations to you, we may need to collect special categories of data from you, such as health information and details of any criminal convictions.</w:t>
            </w:r>
          </w:p>
        </w:tc>
        <w:tc>
          <w:tcPr>
            <w:tcW w:w="4881" w:type="dxa"/>
          </w:tcPr>
          <w:p w14:paraId="6FA5629B" w14:textId="77777777" w:rsidR="00DE2EC4" w:rsidRPr="00DE2EC4" w:rsidRDefault="00DE2EC4" w:rsidP="00E8789F">
            <w:pPr>
              <w:rPr>
                <w:sz w:val="20"/>
                <w:szCs w:val="20"/>
              </w:rPr>
            </w:pPr>
            <w:r w:rsidRPr="00DE2EC4">
              <w:rPr>
                <w:sz w:val="20"/>
                <w:szCs w:val="20"/>
              </w:rPr>
              <w:t xml:space="preserve">Necessary in connection with any </w:t>
            </w:r>
            <w:r w:rsidRPr="00DE2EC4">
              <w:rPr>
                <w:b/>
                <w:sz w:val="20"/>
                <w:szCs w:val="20"/>
              </w:rPr>
              <w:t>contract</w:t>
            </w:r>
            <w:r w:rsidRPr="00DE2EC4">
              <w:rPr>
                <w:sz w:val="20"/>
                <w:szCs w:val="20"/>
              </w:rPr>
              <w:t xml:space="preserve"> you may enter into with us and for reasons of substantial </w:t>
            </w:r>
            <w:r w:rsidRPr="00DE2EC4">
              <w:rPr>
                <w:b/>
                <w:sz w:val="20"/>
                <w:szCs w:val="20"/>
              </w:rPr>
              <w:t>public</w:t>
            </w:r>
            <w:r w:rsidRPr="00DE2EC4">
              <w:rPr>
                <w:sz w:val="20"/>
                <w:szCs w:val="20"/>
              </w:rPr>
              <w:t xml:space="preserve"> </w:t>
            </w:r>
            <w:r w:rsidRPr="00DE2EC4">
              <w:rPr>
                <w:b/>
                <w:sz w:val="20"/>
                <w:szCs w:val="20"/>
              </w:rPr>
              <w:t>interest</w:t>
            </w:r>
            <w:r w:rsidRPr="00DE2EC4">
              <w:rPr>
                <w:sz w:val="20"/>
                <w:szCs w:val="20"/>
              </w:rPr>
              <w:t xml:space="preserve"> relating to insurance.</w:t>
            </w:r>
          </w:p>
        </w:tc>
      </w:tr>
    </w:tbl>
    <w:p w14:paraId="38F6CD4E" w14:textId="77777777" w:rsidR="00DE2EC4" w:rsidRDefault="00DE2EC4" w:rsidP="00E72A17">
      <w:pPr>
        <w:spacing w:after="0"/>
        <w:rPr>
          <w:b/>
          <w:sz w:val="20"/>
          <w:szCs w:val="20"/>
          <w:u w:val="single"/>
        </w:rPr>
      </w:pPr>
    </w:p>
    <w:p w14:paraId="6F2EF84F" w14:textId="77777777" w:rsidR="00DE2EC4" w:rsidRDefault="00DE2EC4" w:rsidP="00E72A17">
      <w:pPr>
        <w:spacing w:after="0"/>
        <w:rPr>
          <w:b/>
          <w:sz w:val="20"/>
          <w:szCs w:val="20"/>
          <w:u w:val="single"/>
        </w:rPr>
      </w:pPr>
    </w:p>
    <w:p w14:paraId="77F8D9C5" w14:textId="77777777" w:rsidR="00325272" w:rsidRPr="00AE34FE" w:rsidRDefault="00325272" w:rsidP="00E72A17">
      <w:pPr>
        <w:spacing w:after="0"/>
        <w:rPr>
          <w:b/>
          <w:sz w:val="20"/>
          <w:szCs w:val="20"/>
          <w:u w:val="single"/>
        </w:rPr>
      </w:pPr>
      <w:r w:rsidRPr="00AE34FE">
        <w:rPr>
          <w:b/>
          <w:sz w:val="20"/>
          <w:szCs w:val="20"/>
          <w:u w:val="single"/>
        </w:rPr>
        <w:t>Who will we share your information with?</w:t>
      </w:r>
    </w:p>
    <w:p w14:paraId="20C74A23" w14:textId="77777777" w:rsidR="00F97E11" w:rsidRDefault="00F97E11" w:rsidP="00E72A17">
      <w:pPr>
        <w:spacing w:after="0"/>
        <w:rPr>
          <w:sz w:val="20"/>
          <w:szCs w:val="20"/>
        </w:rPr>
      </w:pPr>
    </w:p>
    <w:p w14:paraId="1873E607" w14:textId="77777777" w:rsidR="00714369" w:rsidRDefault="006C4E3F" w:rsidP="00E72A17">
      <w:pPr>
        <w:spacing w:after="0"/>
        <w:rPr>
          <w:sz w:val="20"/>
          <w:szCs w:val="20"/>
        </w:rPr>
      </w:pPr>
      <w:r w:rsidRPr="006C4E3F">
        <w:rPr>
          <w:sz w:val="20"/>
          <w:szCs w:val="20"/>
        </w:rPr>
        <w:t>We may share information we hold about you with</w:t>
      </w:r>
      <w:r w:rsidR="00714369">
        <w:rPr>
          <w:sz w:val="20"/>
          <w:szCs w:val="20"/>
        </w:rPr>
        <w:t xml:space="preserve"> Insurers and other</w:t>
      </w:r>
      <w:r w:rsidR="005E379E">
        <w:rPr>
          <w:sz w:val="20"/>
          <w:szCs w:val="20"/>
        </w:rPr>
        <w:t xml:space="preserve"> </w:t>
      </w:r>
      <w:r w:rsidR="00F53E10">
        <w:rPr>
          <w:sz w:val="20"/>
          <w:szCs w:val="20"/>
        </w:rPr>
        <w:t>statutory,</w:t>
      </w:r>
      <w:r w:rsidR="00714369">
        <w:rPr>
          <w:sz w:val="20"/>
          <w:szCs w:val="20"/>
        </w:rPr>
        <w:t xml:space="preserve"> regulatory and law enforcement bodies for the prevention of fraud, financial crime, or where the law requires us to do so.</w:t>
      </w:r>
    </w:p>
    <w:p w14:paraId="314C4EB2" w14:textId="77777777" w:rsidR="00714369" w:rsidRDefault="00714369" w:rsidP="00E72A17">
      <w:pPr>
        <w:spacing w:after="0"/>
        <w:rPr>
          <w:sz w:val="20"/>
          <w:szCs w:val="20"/>
        </w:rPr>
      </w:pPr>
    </w:p>
    <w:p w14:paraId="5773C653" w14:textId="3BCE09AD" w:rsidR="008D4195" w:rsidRDefault="009E22A8" w:rsidP="00E72A17">
      <w:pPr>
        <w:spacing w:after="0"/>
        <w:rPr>
          <w:sz w:val="20"/>
          <w:szCs w:val="20"/>
        </w:rPr>
      </w:pPr>
      <w:r>
        <w:rPr>
          <w:sz w:val="20"/>
          <w:szCs w:val="20"/>
        </w:rPr>
        <w:t xml:space="preserve">As part of the service we provide, we may share your personal information with </w:t>
      </w:r>
      <w:r w:rsidR="008D4195">
        <w:rPr>
          <w:sz w:val="20"/>
          <w:szCs w:val="20"/>
        </w:rPr>
        <w:t xml:space="preserve">OpenGI (our software provider), the </w:t>
      </w:r>
      <w:r w:rsidR="006C4E3F" w:rsidRPr="006C4E3F">
        <w:rPr>
          <w:sz w:val="20"/>
          <w:szCs w:val="20"/>
        </w:rPr>
        <w:t xml:space="preserve">Financial Conduct Authority (FCA), Insurers and other insurance intermediaries, </w:t>
      </w:r>
      <w:r w:rsidR="00F53E10">
        <w:rPr>
          <w:sz w:val="20"/>
          <w:szCs w:val="20"/>
        </w:rPr>
        <w:t xml:space="preserve">our IT contractors, </w:t>
      </w:r>
      <w:r w:rsidR="006C4E3F" w:rsidRPr="006C4E3F">
        <w:rPr>
          <w:sz w:val="20"/>
          <w:szCs w:val="20"/>
        </w:rPr>
        <w:t>risk management assessors, uninsured loss recovery agents</w:t>
      </w:r>
      <w:r w:rsidR="00BE6185">
        <w:rPr>
          <w:sz w:val="20"/>
          <w:szCs w:val="20"/>
        </w:rPr>
        <w:t xml:space="preserve">, </w:t>
      </w:r>
      <w:r w:rsidR="006C4E3F" w:rsidRPr="006C4E3F">
        <w:rPr>
          <w:sz w:val="20"/>
          <w:szCs w:val="20"/>
        </w:rPr>
        <w:t>and other third parties involved either directly or indirectly in your insurance.</w:t>
      </w:r>
      <w:r w:rsidR="006C4E3F">
        <w:rPr>
          <w:sz w:val="20"/>
          <w:szCs w:val="20"/>
        </w:rPr>
        <w:t xml:space="preserve"> </w:t>
      </w:r>
      <w:r w:rsidR="00A92B75" w:rsidRPr="00A92B75">
        <w:rPr>
          <w:sz w:val="20"/>
          <w:szCs w:val="20"/>
        </w:rPr>
        <w:t>To find the best solution to your needs we may share your data within the group</w:t>
      </w:r>
      <w:r w:rsidR="00A92B75">
        <w:rPr>
          <w:sz w:val="20"/>
          <w:szCs w:val="20"/>
        </w:rPr>
        <w:t>.</w:t>
      </w:r>
    </w:p>
    <w:p w14:paraId="0F8C38D2" w14:textId="77777777" w:rsidR="008D4195" w:rsidRDefault="008D4195" w:rsidP="00E72A17">
      <w:pPr>
        <w:spacing w:after="0"/>
        <w:rPr>
          <w:sz w:val="20"/>
          <w:szCs w:val="20"/>
        </w:rPr>
      </w:pPr>
    </w:p>
    <w:p w14:paraId="116C7B87" w14:textId="77777777" w:rsidR="00325272" w:rsidRDefault="002129A0" w:rsidP="00E72A17">
      <w:pPr>
        <w:spacing w:after="0"/>
        <w:rPr>
          <w:sz w:val="20"/>
          <w:szCs w:val="20"/>
        </w:rPr>
      </w:pPr>
      <w:r>
        <w:rPr>
          <w:sz w:val="20"/>
          <w:szCs w:val="20"/>
        </w:rPr>
        <w:t>We may also pass information about you to credit reference agencies and premium finance providers to assess your financial standing generally and, in particular, where you have requested a premium instalment plan.</w:t>
      </w:r>
    </w:p>
    <w:p w14:paraId="09CB961B" w14:textId="77777777" w:rsidR="000D66D2" w:rsidRDefault="000D66D2" w:rsidP="00E72A17">
      <w:pPr>
        <w:spacing w:after="0"/>
        <w:rPr>
          <w:sz w:val="20"/>
          <w:szCs w:val="20"/>
        </w:rPr>
      </w:pPr>
    </w:p>
    <w:p w14:paraId="624A35CA" w14:textId="77777777" w:rsidR="00BE6185" w:rsidRDefault="00BE6185" w:rsidP="00E72A17">
      <w:pPr>
        <w:spacing w:after="0"/>
        <w:rPr>
          <w:sz w:val="20"/>
          <w:szCs w:val="20"/>
        </w:rPr>
      </w:pPr>
      <w:r>
        <w:rPr>
          <w:sz w:val="20"/>
          <w:szCs w:val="20"/>
        </w:rPr>
        <w:t>We and other organisations may use credit or insurance reference and fraud prevention agency records about you and people financially linked to you, as well as others within your household, to help make decisions about you for underwriting purposes, validating claims and satisfying anti-money-laundering requirements. Upon request, we will tell you which credit reference and fraud prevention agencies we have used so you can obtain a copy of your details from them.</w:t>
      </w:r>
      <w:r w:rsidR="00F53E10">
        <w:rPr>
          <w:sz w:val="20"/>
          <w:szCs w:val="20"/>
        </w:rPr>
        <w:t xml:space="preserve"> Your data may be shared with third parties we use to recover monies you owe us.</w:t>
      </w:r>
    </w:p>
    <w:p w14:paraId="53FE7820" w14:textId="77777777" w:rsidR="00BE6185" w:rsidRDefault="00BE6185" w:rsidP="00E72A17">
      <w:pPr>
        <w:spacing w:after="0"/>
        <w:rPr>
          <w:sz w:val="20"/>
          <w:szCs w:val="20"/>
        </w:rPr>
      </w:pPr>
    </w:p>
    <w:p w14:paraId="6453331F" w14:textId="77777777" w:rsidR="000D66D2" w:rsidRDefault="000D66D2" w:rsidP="00E72A17">
      <w:pPr>
        <w:spacing w:after="0"/>
        <w:rPr>
          <w:sz w:val="20"/>
          <w:szCs w:val="20"/>
        </w:rPr>
      </w:pPr>
      <w:r>
        <w:rPr>
          <w:sz w:val="20"/>
          <w:szCs w:val="20"/>
        </w:rPr>
        <w:t>We will not sell, distribute or lease your personal information to third parties without your permission unless required by law to do so.</w:t>
      </w:r>
    </w:p>
    <w:p w14:paraId="66DD21BF" w14:textId="77777777" w:rsidR="00DE2EC4" w:rsidRDefault="00DE2EC4" w:rsidP="00E72A17">
      <w:pPr>
        <w:spacing w:after="0"/>
        <w:rPr>
          <w:b/>
          <w:sz w:val="20"/>
          <w:szCs w:val="20"/>
          <w:u w:val="single"/>
        </w:rPr>
      </w:pPr>
    </w:p>
    <w:p w14:paraId="49C42AF1" w14:textId="77777777" w:rsidR="00325272" w:rsidRPr="00AE34FE" w:rsidRDefault="00325272" w:rsidP="00E72A17">
      <w:pPr>
        <w:spacing w:after="0"/>
        <w:rPr>
          <w:b/>
          <w:sz w:val="20"/>
          <w:szCs w:val="20"/>
          <w:u w:val="single"/>
        </w:rPr>
      </w:pPr>
      <w:r w:rsidRPr="00AE34FE">
        <w:rPr>
          <w:b/>
          <w:sz w:val="20"/>
          <w:szCs w:val="20"/>
          <w:u w:val="single"/>
        </w:rPr>
        <w:t>How long will we keep your data for?</w:t>
      </w:r>
    </w:p>
    <w:p w14:paraId="05B044EF" w14:textId="77777777" w:rsidR="00F97E11" w:rsidRDefault="00F97E11" w:rsidP="00E72A17">
      <w:pPr>
        <w:spacing w:after="0"/>
        <w:rPr>
          <w:sz w:val="20"/>
          <w:szCs w:val="20"/>
        </w:rPr>
      </w:pPr>
    </w:p>
    <w:p w14:paraId="56512F15" w14:textId="1C10387B" w:rsidR="00325272" w:rsidRDefault="002129A0" w:rsidP="00E72A17">
      <w:pPr>
        <w:spacing w:after="0"/>
        <w:rPr>
          <w:sz w:val="20"/>
          <w:szCs w:val="20"/>
        </w:rPr>
      </w:pPr>
      <w:r w:rsidRPr="002129A0">
        <w:rPr>
          <w:sz w:val="20"/>
          <w:szCs w:val="20"/>
        </w:rPr>
        <w:t xml:space="preserve">Your data will be kept for as long as it is needed for us to </w:t>
      </w:r>
      <w:r>
        <w:rPr>
          <w:sz w:val="20"/>
          <w:szCs w:val="20"/>
        </w:rPr>
        <w:t xml:space="preserve">arrange, place and administer your insurance. This means that we will retain your data whilst any insurance policy arranged through us remains valid, and for as </w:t>
      </w:r>
      <w:r>
        <w:rPr>
          <w:sz w:val="20"/>
          <w:szCs w:val="20"/>
        </w:rPr>
        <w:lastRenderedPageBreak/>
        <w:t>long as is reasonable</w:t>
      </w:r>
      <w:r w:rsidR="00BA5909">
        <w:rPr>
          <w:sz w:val="20"/>
          <w:szCs w:val="20"/>
        </w:rPr>
        <w:t>,</w:t>
      </w:r>
      <w:r>
        <w:rPr>
          <w:sz w:val="20"/>
          <w:szCs w:val="20"/>
        </w:rPr>
        <w:t xml:space="preserve"> in order to deal with any claims or other outstanding insurance or finance related matters.</w:t>
      </w:r>
    </w:p>
    <w:p w14:paraId="355377FD" w14:textId="5E2EEC51" w:rsidR="00BA5909" w:rsidRDefault="00BA5909" w:rsidP="00E72A17">
      <w:pPr>
        <w:spacing w:after="0"/>
        <w:rPr>
          <w:sz w:val="20"/>
          <w:szCs w:val="20"/>
        </w:rPr>
      </w:pPr>
    </w:p>
    <w:p w14:paraId="492CBD3C" w14:textId="6BB68B54" w:rsidR="00BA5909" w:rsidRPr="002129A0" w:rsidRDefault="00BA5909" w:rsidP="00E72A17">
      <w:pPr>
        <w:spacing w:after="0"/>
        <w:rPr>
          <w:sz w:val="20"/>
          <w:szCs w:val="20"/>
        </w:rPr>
      </w:pPr>
      <w:r>
        <w:rPr>
          <w:sz w:val="20"/>
          <w:szCs w:val="20"/>
        </w:rPr>
        <w:t>If you consent to marketing, any information we use for this purpose will be kept with us until you notify us that you no longer wish to receive this information.</w:t>
      </w:r>
    </w:p>
    <w:p w14:paraId="0388238E" w14:textId="77777777" w:rsidR="00325272" w:rsidRPr="002129A0" w:rsidRDefault="00325272" w:rsidP="00E72A17">
      <w:pPr>
        <w:spacing w:after="0"/>
        <w:rPr>
          <w:sz w:val="20"/>
          <w:szCs w:val="20"/>
        </w:rPr>
      </w:pPr>
    </w:p>
    <w:p w14:paraId="18C8B9C8" w14:textId="77777777" w:rsidR="00325272" w:rsidRPr="00AE34FE" w:rsidRDefault="00325272" w:rsidP="00E72A17">
      <w:pPr>
        <w:spacing w:after="0"/>
        <w:rPr>
          <w:b/>
          <w:sz w:val="20"/>
          <w:szCs w:val="20"/>
          <w:u w:val="single"/>
        </w:rPr>
      </w:pPr>
      <w:r w:rsidRPr="00AE34FE">
        <w:rPr>
          <w:b/>
          <w:sz w:val="20"/>
          <w:szCs w:val="20"/>
          <w:u w:val="single"/>
        </w:rPr>
        <w:t>Monitoring and recording communications</w:t>
      </w:r>
    </w:p>
    <w:p w14:paraId="678BF429" w14:textId="77777777" w:rsidR="00F97E11" w:rsidRDefault="00F97E11" w:rsidP="00E72A17">
      <w:pPr>
        <w:spacing w:after="0"/>
        <w:rPr>
          <w:sz w:val="20"/>
          <w:szCs w:val="20"/>
        </w:rPr>
      </w:pPr>
    </w:p>
    <w:p w14:paraId="7F22C62C" w14:textId="77777777" w:rsidR="00325272" w:rsidRPr="001205C0" w:rsidRDefault="001205C0" w:rsidP="00E72A17">
      <w:pPr>
        <w:spacing w:after="0"/>
        <w:rPr>
          <w:sz w:val="20"/>
          <w:szCs w:val="20"/>
        </w:rPr>
      </w:pPr>
      <w:r w:rsidRPr="001205C0">
        <w:rPr>
          <w:sz w:val="20"/>
          <w:szCs w:val="20"/>
        </w:rPr>
        <w:t>We may monitor and record communications with you (including telephone calls and emails) for the purpose of quality assurance, training and compliance with the relevant regulations.</w:t>
      </w:r>
    </w:p>
    <w:p w14:paraId="74197ACB" w14:textId="77777777" w:rsidR="00724042" w:rsidRDefault="00724042" w:rsidP="00E72A17">
      <w:pPr>
        <w:spacing w:after="0"/>
        <w:rPr>
          <w:b/>
          <w:sz w:val="20"/>
          <w:szCs w:val="20"/>
          <w:u w:val="single"/>
        </w:rPr>
      </w:pPr>
    </w:p>
    <w:p w14:paraId="1088C4D8" w14:textId="77777777" w:rsidR="00325272" w:rsidRPr="00AE34FE" w:rsidRDefault="00325272" w:rsidP="00E72A17">
      <w:pPr>
        <w:spacing w:after="0"/>
        <w:rPr>
          <w:b/>
          <w:sz w:val="20"/>
          <w:szCs w:val="20"/>
          <w:u w:val="single"/>
        </w:rPr>
      </w:pPr>
      <w:r w:rsidRPr="00AE34FE">
        <w:rPr>
          <w:b/>
          <w:sz w:val="20"/>
          <w:szCs w:val="20"/>
          <w:u w:val="single"/>
        </w:rPr>
        <w:t>Keeping your dat</w:t>
      </w:r>
      <w:r w:rsidR="00E337F8">
        <w:rPr>
          <w:b/>
          <w:sz w:val="20"/>
          <w:szCs w:val="20"/>
          <w:u w:val="single"/>
        </w:rPr>
        <w:t>a</w:t>
      </w:r>
      <w:r w:rsidRPr="00AE34FE">
        <w:rPr>
          <w:b/>
          <w:sz w:val="20"/>
          <w:szCs w:val="20"/>
          <w:u w:val="single"/>
        </w:rPr>
        <w:t xml:space="preserve"> secure</w:t>
      </w:r>
    </w:p>
    <w:p w14:paraId="69F45920" w14:textId="77777777" w:rsidR="00F97E11" w:rsidRDefault="00F97E11" w:rsidP="00E72A17">
      <w:pPr>
        <w:spacing w:after="0"/>
        <w:rPr>
          <w:sz w:val="20"/>
          <w:szCs w:val="20"/>
        </w:rPr>
      </w:pPr>
    </w:p>
    <w:p w14:paraId="5E0C057A" w14:textId="77777777" w:rsidR="00325272" w:rsidRDefault="00A70A27" w:rsidP="00E72A17">
      <w:pPr>
        <w:spacing w:after="0"/>
        <w:rPr>
          <w:sz w:val="20"/>
          <w:szCs w:val="20"/>
        </w:rPr>
      </w:pPr>
      <w:r>
        <w:rPr>
          <w:sz w:val="20"/>
          <w:szCs w:val="20"/>
        </w:rPr>
        <w:t>We will use technical and organisation</w:t>
      </w:r>
      <w:r w:rsidR="00B749A1">
        <w:rPr>
          <w:sz w:val="20"/>
          <w:szCs w:val="20"/>
        </w:rPr>
        <w:t>al measures to safeguard your personal data:</w:t>
      </w:r>
    </w:p>
    <w:p w14:paraId="0E3B05E5" w14:textId="77777777" w:rsidR="00460B3A" w:rsidRDefault="00B749A1" w:rsidP="00B749A1">
      <w:pPr>
        <w:pStyle w:val="ListParagraph"/>
        <w:numPr>
          <w:ilvl w:val="0"/>
          <w:numId w:val="8"/>
        </w:numPr>
        <w:spacing w:after="0"/>
        <w:rPr>
          <w:sz w:val="20"/>
          <w:szCs w:val="20"/>
        </w:rPr>
      </w:pPr>
      <w:r w:rsidRPr="00B749A1">
        <w:rPr>
          <w:sz w:val="20"/>
          <w:szCs w:val="20"/>
        </w:rPr>
        <w:t>Access to client records is controlled by password and user name that are unique to our staff and can only be accessed via our own computer systems</w:t>
      </w:r>
      <w:r w:rsidR="00460B3A">
        <w:rPr>
          <w:sz w:val="20"/>
          <w:szCs w:val="20"/>
        </w:rPr>
        <w:t xml:space="preserve">. </w:t>
      </w:r>
    </w:p>
    <w:p w14:paraId="095DDD3D" w14:textId="6BD09A60" w:rsidR="00460B3A" w:rsidRDefault="00460B3A" w:rsidP="00B749A1">
      <w:pPr>
        <w:pStyle w:val="ListParagraph"/>
        <w:numPr>
          <w:ilvl w:val="0"/>
          <w:numId w:val="8"/>
        </w:numPr>
        <w:spacing w:after="0"/>
        <w:rPr>
          <w:sz w:val="20"/>
          <w:szCs w:val="20"/>
        </w:rPr>
      </w:pPr>
      <w:r>
        <w:rPr>
          <w:sz w:val="20"/>
          <w:szCs w:val="20"/>
        </w:rPr>
        <w:t>We will take reasonable steps to ensure the reliability of any employee, agent or contractor who may have access to your personal data, ensuring in each case that access is strictly limited to those</w:t>
      </w:r>
      <w:r w:rsidR="00142CA2">
        <w:rPr>
          <w:sz w:val="20"/>
          <w:szCs w:val="20"/>
        </w:rPr>
        <w:t>.</w:t>
      </w:r>
      <w:r>
        <w:rPr>
          <w:sz w:val="20"/>
          <w:szCs w:val="20"/>
        </w:rPr>
        <w:t xml:space="preserve"> individuals who need to access the relevant personal data as strictly necessary for the purposes of lawfully processing that data. </w:t>
      </w:r>
    </w:p>
    <w:p w14:paraId="70FD25BA" w14:textId="77777777" w:rsidR="00B749A1" w:rsidRPr="00B749A1" w:rsidRDefault="00460B3A" w:rsidP="00B749A1">
      <w:pPr>
        <w:pStyle w:val="ListParagraph"/>
        <w:numPr>
          <w:ilvl w:val="0"/>
          <w:numId w:val="8"/>
        </w:numPr>
        <w:spacing w:after="0"/>
        <w:rPr>
          <w:sz w:val="20"/>
          <w:szCs w:val="20"/>
        </w:rPr>
      </w:pPr>
      <w:r>
        <w:rPr>
          <w:sz w:val="20"/>
          <w:szCs w:val="20"/>
        </w:rPr>
        <w:t>Staff shall respect and maintain all due confidentiality.</w:t>
      </w:r>
    </w:p>
    <w:p w14:paraId="3A9D5618" w14:textId="3E660B69" w:rsidR="00B749A1" w:rsidRPr="00B749A1" w:rsidRDefault="00B749A1" w:rsidP="00B749A1">
      <w:pPr>
        <w:pStyle w:val="ListParagraph"/>
        <w:numPr>
          <w:ilvl w:val="0"/>
          <w:numId w:val="8"/>
        </w:numPr>
        <w:spacing w:after="0"/>
        <w:rPr>
          <w:sz w:val="20"/>
          <w:szCs w:val="20"/>
        </w:rPr>
      </w:pPr>
      <w:r w:rsidRPr="00B749A1">
        <w:rPr>
          <w:sz w:val="20"/>
          <w:szCs w:val="20"/>
        </w:rPr>
        <w:t>Personal data is stored on</w:t>
      </w:r>
      <w:r w:rsidR="00142CA2">
        <w:rPr>
          <w:sz w:val="20"/>
          <w:szCs w:val="20"/>
        </w:rPr>
        <w:t xml:space="preserve"> our secure internal and external</w:t>
      </w:r>
      <w:r w:rsidRPr="00B749A1">
        <w:rPr>
          <w:sz w:val="20"/>
          <w:szCs w:val="20"/>
        </w:rPr>
        <w:t xml:space="preserve"> servers</w:t>
      </w:r>
      <w:r w:rsidR="00142CA2">
        <w:rPr>
          <w:sz w:val="20"/>
          <w:szCs w:val="20"/>
        </w:rPr>
        <w:t>.</w:t>
      </w:r>
    </w:p>
    <w:p w14:paraId="40FCA492" w14:textId="1D0C5CBA" w:rsidR="00B749A1" w:rsidRDefault="00B749A1" w:rsidP="00B749A1">
      <w:pPr>
        <w:pStyle w:val="ListParagraph"/>
        <w:numPr>
          <w:ilvl w:val="0"/>
          <w:numId w:val="8"/>
        </w:numPr>
        <w:spacing w:after="0"/>
        <w:rPr>
          <w:sz w:val="20"/>
          <w:szCs w:val="20"/>
        </w:rPr>
      </w:pPr>
      <w:r w:rsidRPr="00B749A1">
        <w:rPr>
          <w:sz w:val="20"/>
          <w:szCs w:val="20"/>
        </w:rPr>
        <w:t>We have an agreement with our</w:t>
      </w:r>
      <w:r w:rsidR="00142CA2">
        <w:rPr>
          <w:sz w:val="20"/>
          <w:szCs w:val="20"/>
        </w:rPr>
        <w:t xml:space="preserve"> reputable and established</w:t>
      </w:r>
      <w:r w:rsidRPr="00B749A1">
        <w:rPr>
          <w:sz w:val="20"/>
          <w:szCs w:val="20"/>
        </w:rPr>
        <w:t xml:space="preserve"> software supplier, OpenGI, to ensure that any data that is passed through their systems is kept secure</w:t>
      </w:r>
      <w:r w:rsidR="00142CA2">
        <w:rPr>
          <w:sz w:val="20"/>
          <w:szCs w:val="20"/>
        </w:rPr>
        <w:t>.</w:t>
      </w:r>
    </w:p>
    <w:p w14:paraId="37424450" w14:textId="1FC611D4" w:rsidR="00460B3A" w:rsidRDefault="00460B3A" w:rsidP="00B749A1">
      <w:pPr>
        <w:pStyle w:val="ListParagraph"/>
        <w:numPr>
          <w:ilvl w:val="0"/>
          <w:numId w:val="8"/>
        </w:numPr>
        <w:spacing w:after="0"/>
        <w:rPr>
          <w:sz w:val="20"/>
          <w:szCs w:val="20"/>
        </w:rPr>
      </w:pPr>
      <w:r>
        <w:rPr>
          <w:sz w:val="20"/>
          <w:szCs w:val="20"/>
        </w:rPr>
        <w:t xml:space="preserve">We </w:t>
      </w:r>
      <w:r w:rsidR="00142CA2">
        <w:rPr>
          <w:sz w:val="20"/>
          <w:szCs w:val="20"/>
        </w:rPr>
        <w:t>use</w:t>
      </w:r>
      <w:r w:rsidR="00600DE7">
        <w:rPr>
          <w:sz w:val="20"/>
          <w:szCs w:val="20"/>
        </w:rPr>
        <w:t xml:space="preserve"> reputable and established</w:t>
      </w:r>
      <w:r w:rsidR="00142CA2">
        <w:rPr>
          <w:sz w:val="20"/>
          <w:szCs w:val="20"/>
        </w:rPr>
        <w:t xml:space="preserve"> third party data processors, such as: live chat system, SchemeServe, etc. to</w:t>
      </w:r>
      <w:r>
        <w:rPr>
          <w:sz w:val="20"/>
          <w:szCs w:val="20"/>
        </w:rPr>
        <w:t xml:space="preserve"> process your data.</w:t>
      </w:r>
    </w:p>
    <w:p w14:paraId="044391A6" w14:textId="29D535DD" w:rsidR="00B749A1" w:rsidRPr="001215A5" w:rsidRDefault="0039230E" w:rsidP="00E72A17">
      <w:pPr>
        <w:pStyle w:val="ListParagraph"/>
        <w:numPr>
          <w:ilvl w:val="0"/>
          <w:numId w:val="8"/>
        </w:numPr>
        <w:spacing w:after="0"/>
        <w:rPr>
          <w:sz w:val="20"/>
          <w:szCs w:val="20"/>
        </w:rPr>
      </w:pPr>
      <w:r w:rsidRPr="001215A5">
        <w:rPr>
          <w:sz w:val="20"/>
          <w:szCs w:val="20"/>
        </w:rPr>
        <w:t xml:space="preserve">Your data is retained on computer systems located and maintained in the United Kingdom – we do not store your </w:t>
      </w:r>
      <w:r w:rsidR="00460B3A" w:rsidRPr="001215A5">
        <w:rPr>
          <w:sz w:val="20"/>
          <w:szCs w:val="20"/>
        </w:rPr>
        <w:t>data outside of the European Economic (EEA)</w:t>
      </w:r>
      <w:r w:rsidR="00142CA2">
        <w:rPr>
          <w:sz w:val="20"/>
          <w:szCs w:val="20"/>
        </w:rPr>
        <w:t>.</w:t>
      </w:r>
    </w:p>
    <w:p w14:paraId="2F3745F4" w14:textId="77777777" w:rsidR="00460B3A" w:rsidRDefault="00460B3A" w:rsidP="00E72A17">
      <w:pPr>
        <w:spacing w:after="0"/>
        <w:rPr>
          <w:sz w:val="20"/>
          <w:szCs w:val="20"/>
        </w:rPr>
      </w:pPr>
    </w:p>
    <w:p w14:paraId="76836167" w14:textId="77777777" w:rsidR="00325272" w:rsidRPr="00B749A1" w:rsidRDefault="00B749A1" w:rsidP="00E72A17">
      <w:pPr>
        <w:spacing w:after="0"/>
        <w:rPr>
          <w:sz w:val="20"/>
          <w:szCs w:val="20"/>
        </w:rPr>
      </w:pPr>
      <w:r w:rsidRPr="00B749A1">
        <w:rPr>
          <w:sz w:val="20"/>
          <w:szCs w:val="20"/>
        </w:rPr>
        <w:t xml:space="preserve">Although we will use all reasonable efforts to safeguard your personal data, you acknowledge that use of the internet is not entirely secure and for this reason we cannot guarantee the security of integrity of any </w:t>
      </w:r>
      <w:r>
        <w:rPr>
          <w:sz w:val="20"/>
          <w:szCs w:val="20"/>
        </w:rPr>
        <w:t>p</w:t>
      </w:r>
      <w:r w:rsidRPr="00B749A1">
        <w:rPr>
          <w:sz w:val="20"/>
          <w:szCs w:val="20"/>
        </w:rPr>
        <w:t xml:space="preserve">ersonal data that is transferred from you, or to you, via the internet. </w:t>
      </w:r>
      <w:r w:rsidR="001215A5">
        <w:rPr>
          <w:sz w:val="20"/>
          <w:szCs w:val="20"/>
        </w:rPr>
        <w:t>Should</w:t>
      </w:r>
      <w:r w:rsidRPr="00B749A1">
        <w:rPr>
          <w:sz w:val="20"/>
          <w:szCs w:val="20"/>
        </w:rPr>
        <w:t xml:space="preserve"> you have any particular concerns about your data, please contact us.</w:t>
      </w:r>
    </w:p>
    <w:p w14:paraId="293C9C5D" w14:textId="77777777" w:rsidR="00F97E11" w:rsidRDefault="00F97E11" w:rsidP="00E72A17">
      <w:pPr>
        <w:spacing w:after="0"/>
        <w:rPr>
          <w:b/>
          <w:sz w:val="20"/>
          <w:szCs w:val="20"/>
          <w:u w:val="single"/>
        </w:rPr>
      </w:pPr>
    </w:p>
    <w:p w14:paraId="15475DA6" w14:textId="77777777" w:rsidR="00325272" w:rsidRPr="00AE34FE" w:rsidRDefault="00325272" w:rsidP="00E72A17">
      <w:pPr>
        <w:spacing w:after="0"/>
        <w:rPr>
          <w:b/>
          <w:sz w:val="20"/>
          <w:szCs w:val="20"/>
          <w:u w:val="single"/>
        </w:rPr>
      </w:pPr>
      <w:r w:rsidRPr="00AE34FE">
        <w:rPr>
          <w:b/>
          <w:sz w:val="20"/>
          <w:szCs w:val="20"/>
          <w:u w:val="single"/>
        </w:rPr>
        <w:t xml:space="preserve">What rights do you </w:t>
      </w:r>
      <w:r w:rsidR="00056536" w:rsidRPr="00AE34FE">
        <w:rPr>
          <w:b/>
          <w:sz w:val="20"/>
          <w:szCs w:val="20"/>
          <w:u w:val="single"/>
        </w:rPr>
        <w:t>have?</w:t>
      </w:r>
    </w:p>
    <w:p w14:paraId="6DE0762E" w14:textId="77777777" w:rsidR="00F97E11" w:rsidRDefault="00F97E11" w:rsidP="00E72A17">
      <w:pPr>
        <w:spacing w:after="0"/>
        <w:rPr>
          <w:sz w:val="20"/>
          <w:szCs w:val="20"/>
        </w:rPr>
      </w:pPr>
    </w:p>
    <w:p w14:paraId="5722AA7C" w14:textId="77777777" w:rsidR="00325272" w:rsidRPr="00AE34FE" w:rsidRDefault="00325272" w:rsidP="00E72A17">
      <w:pPr>
        <w:spacing w:after="0"/>
        <w:rPr>
          <w:sz w:val="20"/>
          <w:szCs w:val="20"/>
        </w:rPr>
      </w:pPr>
      <w:r w:rsidRPr="00AE34FE">
        <w:rPr>
          <w:sz w:val="20"/>
          <w:szCs w:val="20"/>
        </w:rPr>
        <w:t>As a data subject, you have the following rights under the Data Protection Laws:</w:t>
      </w:r>
    </w:p>
    <w:p w14:paraId="67F346EA" w14:textId="77777777" w:rsidR="00325272" w:rsidRPr="00AE34FE" w:rsidRDefault="00325272" w:rsidP="00E72A17">
      <w:pPr>
        <w:pStyle w:val="ListParagraph"/>
        <w:numPr>
          <w:ilvl w:val="0"/>
          <w:numId w:val="2"/>
        </w:numPr>
        <w:spacing w:after="0"/>
        <w:rPr>
          <w:sz w:val="20"/>
          <w:szCs w:val="20"/>
        </w:rPr>
      </w:pPr>
      <w:r w:rsidRPr="00AE34FE">
        <w:rPr>
          <w:sz w:val="20"/>
          <w:szCs w:val="20"/>
        </w:rPr>
        <w:t>the rights of access to personal data relating to you</w:t>
      </w:r>
    </w:p>
    <w:p w14:paraId="7AF4601D" w14:textId="77777777" w:rsidR="00325272" w:rsidRPr="00AE34FE" w:rsidRDefault="00325272" w:rsidP="00E72A17">
      <w:pPr>
        <w:pStyle w:val="ListParagraph"/>
        <w:numPr>
          <w:ilvl w:val="0"/>
          <w:numId w:val="2"/>
        </w:numPr>
        <w:spacing w:after="0"/>
        <w:rPr>
          <w:sz w:val="20"/>
          <w:szCs w:val="20"/>
        </w:rPr>
      </w:pPr>
      <w:r w:rsidRPr="00AE34FE">
        <w:rPr>
          <w:sz w:val="20"/>
          <w:szCs w:val="20"/>
        </w:rPr>
        <w:t>the right to correct any mistakes in your information</w:t>
      </w:r>
    </w:p>
    <w:p w14:paraId="0C1821F6" w14:textId="77777777" w:rsidR="00325272" w:rsidRPr="00AE34FE" w:rsidRDefault="00325272" w:rsidP="00E72A17">
      <w:pPr>
        <w:pStyle w:val="ListParagraph"/>
        <w:numPr>
          <w:ilvl w:val="0"/>
          <w:numId w:val="2"/>
        </w:numPr>
        <w:spacing w:after="0"/>
        <w:rPr>
          <w:sz w:val="20"/>
          <w:szCs w:val="20"/>
        </w:rPr>
      </w:pPr>
      <w:r w:rsidRPr="00AE34FE">
        <w:rPr>
          <w:sz w:val="20"/>
          <w:szCs w:val="20"/>
        </w:rPr>
        <w:t>rights in relation to automated decision taking</w:t>
      </w:r>
    </w:p>
    <w:p w14:paraId="14DBA3BA" w14:textId="77777777" w:rsidR="00325272" w:rsidRPr="00AE34FE" w:rsidRDefault="00325272" w:rsidP="00E72A17">
      <w:pPr>
        <w:pStyle w:val="ListParagraph"/>
        <w:numPr>
          <w:ilvl w:val="0"/>
          <w:numId w:val="2"/>
        </w:numPr>
        <w:spacing w:after="0"/>
        <w:rPr>
          <w:sz w:val="20"/>
          <w:szCs w:val="20"/>
        </w:rPr>
      </w:pPr>
      <w:r w:rsidRPr="00AE34FE">
        <w:rPr>
          <w:sz w:val="20"/>
          <w:szCs w:val="20"/>
        </w:rPr>
        <w:t>the right to restrict or prevent your personal data being processed</w:t>
      </w:r>
    </w:p>
    <w:p w14:paraId="4924C361" w14:textId="77777777" w:rsidR="00325272" w:rsidRPr="00AE34FE" w:rsidRDefault="00325272" w:rsidP="00E72A17">
      <w:pPr>
        <w:pStyle w:val="ListParagraph"/>
        <w:numPr>
          <w:ilvl w:val="0"/>
          <w:numId w:val="2"/>
        </w:numPr>
        <w:spacing w:after="0"/>
        <w:rPr>
          <w:sz w:val="20"/>
          <w:szCs w:val="20"/>
        </w:rPr>
      </w:pPr>
      <w:r w:rsidRPr="00AE34FE">
        <w:rPr>
          <w:sz w:val="20"/>
          <w:szCs w:val="20"/>
        </w:rPr>
        <w:t xml:space="preserve">the right to have your personal data ported to another data controller (e.g. if you decide to transfer </w:t>
      </w:r>
      <w:r w:rsidR="00D002F8">
        <w:rPr>
          <w:sz w:val="20"/>
          <w:szCs w:val="20"/>
        </w:rPr>
        <w:t>y</w:t>
      </w:r>
      <w:r w:rsidRPr="00AE34FE">
        <w:rPr>
          <w:sz w:val="20"/>
          <w:szCs w:val="20"/>
        </w:rPr>
        <w:t xml:space="preserve">our </w:t>
      </w:r>
      <w:r w:rsidR="00D002F8">
        <w:rPr>
          <w:sz w:val="20"/>
          <w:szCs w:val="20"/>
        </w:rPr>
        <w:t>insurance</w:t>
      </w:r>
      <w:r w:rsidRPr="00AE34FE">
        <w:rPr>
          <w:sz w:val="20"/>
          <w:szCs w:val="20"/>
        </w:rPr>
        <w:t>)</w:t>
      </w:r>
    </w:p>
    <w:p w14:paraId="22682B8B" w14:textId="77777777" w:rsidR="00325272" w:rsidRPr="00AE34FE" w:rsidRDefault="00325272" w:rsidP="00E72A17">
      <w:pPr>
        <w:pStyle w:val="ListParagraph"/>
        <w:numPr>
          <w:ilvl w:val="0"/>
          <w:numId w:val="2"/>
        </w:numPr>
        <w:spacing w:after="0"/>
        <w:rPr>
          <w:sz w:val="20"/>
          <w:szCs w:val="20"/>
        </w:rPr>
      </w:pPr>
      <w:r w:rsidRPr="00AE34FE">
        <w:rPr>
          <w:sz w:val="20"/>
          <w:szCs w:val="20"/>
        </w:rPr>
        <w:t>the right to erasure</w:t>
      </w:r>
    </w:p>
    <w:p w14:paraId="115B3C08" w14:textId="77777777" w:rsidR="00325272" w:rsidRPr="00AE34FE" w:rsidRDefault="00325272" w:rsidP="00E72A17">
      <w:pPr>
        <w:pStyle w:val="ListParagraph"/>
        <w:numPr>
          <w:ilvl w:val="0"/>
          <w:numId w:val="2"/>
        </w:numPr>
        <w:spacing w:after="0"/>
        <w:rPr>
          <w:sz w:val="20"/>
          <w:szCs w:val="20"/>
        </w:rPr>
      </w:pPr>
      <w:r w:rsidRPr="00AE34FE">
        <w:rPr>
          <w:sz w:val="20"/>
          <w:szCs w:val="20"/>
        </w:rPr>
        <w:t>compensation for damage caused by contravention of the Data Protection Laws</w:t>
      </w:r>
    </w:p>
    <w:p w14:paraId="741AABC9" w14:textId="77777777" w:rsidR="00325272" w:rsidRPr="00AE34FE" w:rsidRDefault="00325272" w:rsidP="00E72A17">
      <w:pPr>
        <w:pStyle w:val="ListParagraph"/>
        <w:numPr>
          <w:ilvl w:val="0"/>
          <w:numId w:val="2"/>
        </w:numPr>
        <w:spacing w:after="0"/>
        <w:rPr>
          <w:sz w:val="20"/>
          <w:szCs w:val="20"/>
        </w:rPr>
      </w:pPr>
      <w:r w:rsidRPr="00AE34FE">
        <w:rPr>
          <w:sz w:val="20"/>
          <w:szCs w:val="20"/>
        </w:rPr>
        <w:t xml:space="preserve">the right to complain to the </w:t>
      </w:r>
      <w:r w:rsidR="00D002F8">
        <w:rPr>
          <w:sz w:val="20"/>
          <w:szCs w:val="20"/>
        </w:rPr>
        <w:t>I</w:t>
      </w:r>
      <w:r w:rsidRPr="00AE34FE">
        <w:rPr>
          <w:sz w:val="20"/>
          <w:szCs w:val="20"/>
        </w:rPr>
        <w:t>nformation Commissioner if you believe we have not handled your personal data in accordance with the Data Protection Laws</w:t>
      </w:r>
    </w:p>
    <w:p w14:paraId="3E3D36A8" w14:textId="77777777" w:rsidR="00325272" w:rsidRPr="00AE34FE" w:rsidRDefault="00325272" w:rsidP="00E72A17">
      <w:pPr>
        <w:spacing w:after="0"/>
        <w:rPr>
          <w:sz w:val="20"/>
          <w:szCs w:val="20"/>
        </w:rPr>
      </w:pPr>
    </w:p>
    <w:p w14:paraId="4D668F97" w14:textId="77777777" w:rsidR="00325272" w:rsidRPr="00AE34FE" w:rsidRDefault="00325272" w:rsidP="00E72A17">
      <w:pPr>
        <w:spacing w:after="0"/>
        <w:rPr>
          <w:sz w:val="20"/>
          <w:szCs w:val="20"/>
        </w:rPr>
      </w:pPr>
      <w:r w:rsidRPr="00AE34FE">
        <w:rPr>
          <w:sz w:val="20"/>
          <w:szCs w:val="20"/>
        </w:rPr>
        <w:t xml:space="preserve">These rights are explained in more detail below, but if you have any comments, concerns or complaints about our use of your personal data, please contact us (see the ‘Contact us’ section below).  We will respond to any rights that you </w:t>
      </w:r>
      <w:r w:rsidRPr="001215A5">
        <w:rPr>
          <w:sz w:val="20"/>
          <w:szCs w:val="20"/>
        </w:rPr>
        <w:t xml:space="preserve">exercise within </w:t>
      </w:r>
      <w:r w:rsidR="001215A5" w:rsidRPr="001215A5">
        <w:rPr>
          <w:sz w:val="20"/>
          <w:szCs w:val="20"/>
        </w:rPr>
        <w:t>30 days</w:t>
      </w:r>
      <w:r w:rsidRPr="001215A5">
        <w:rPr>
          <w:sz w:val="20"/>
          <w:szCs w:val="20"/>
        </w:rPr>
        <w:t xml:space="preserve"> of receiving your request, unless</w:t>
      </w:r>
      <w:r w:rsidR="005F3FE3" w:rsidRPr="001215A5">
        <w:rPr>
          <w:sz w:val="20"/>
          <w:szCs w:val="20"/>
        </w:rPr>
        <w:t xml:space="preserve"> the request is particularly complex, in which case we will respond within </w:t>
      </w:r>
      <w:r w:rsidR="001215A5" w:rsidRPr="001215A5">
        <w:rPr>
          <w:sz w:val="20"/>
          <w:szCs w:val="20"/>
        </w:rPr>
        <w:t>90 days</w:t>
      </w:r>
      <w:r w:rsidR="005F3FE3" w:rsidRPr="001215A5">
        <w:rPr>
          <w:sz w:val="20"/>
          <w:szCs w:val="20"/>
        </w:rPr>
        <w:t>.</w:t>
      </w:r>
    </w:p>
    <w:p w14:paraId="729F7569" w14:textId="77777777" w:rsidR="00D002F8" w:rsidRDefault="00D002F8" w:rsidP="00E72A17">
      <w:pPr>
        <w:spacing w:after="0"/>
        <w:rPr>
          <w:b/>
          <w:sz w:val="20"/>
          <w:szCs w:val="20"/>
          <w:u w:val="single"/>
        </w:rPr>
      </w:pPr>
    </w:p>
    <w:p w14:paraId="682B7F63" w14:textId="77777777" w:rsidR="004D64FC" w:rsidRDefault="004D64FC" w:rsidP="00E72A17">
      <w:pPr>
        <w:spacing w:after="0"/>
        <w:rPr>
          <w:b/>
          <w:sz w:val="20"/>
          <w:szCs w:val="20"/>
          <w:u w:val="single"/>
        </w:rPr>
      </w:pPr>
    </w:p>
    <w:p w14:paraId="3D53BE80" w14:textId="2030754B" w:rsidR="004D64FC" w:rsidRDefault="004D64FC" w:rsidP="00E72A17">
      <w:pPr>
        <w:spacing w:after="0"/>
        <w:rPr>
          <w:b/>
          <w:sz w:val="20"/>
          <w:szCs w:val="20"/>
          <w:u w:val="single"/>
        </w:rPr>
      </w:pPr>
    </w:p>
    <w:p w14:paraId="7E108D97" w14:textId="77777777" w:rsidR="00352397" w:rsidRDefault="00352397" w:rsidP="00E72A17">
      <w:pPr>
        <w:spacing w:after="0"/>
        <w:rPr>
          <w:b/>
          <w:sz w:val="20"/>
          <w:szCs w:val="20"/>
          <w:u w:val="single"/>
        </w:rPr>
      </w:pPr>
    </w:p>
    <w:p w14:paraId="73C7A7B4" w14:textId="77777777" w:rsidR="004D64FC" w:rsidRDefault="004D64FC" w:rsidP="00E72A17">
      <w:pPr>
        <w:spacing w:after="0"/>
        <w:rPr>
          <w:b/>
          <w:sz w:val="20"/>
          <w:szCs w:val="20"/>
          <w:u w:val="single"/>
        </w:rPr>
      </w:pPr>
    </w:p>
    <w:p w14:paraId="3920B272" w14:textId="50C013E2" w:rsidR="005F3FE3" w:rsidRPr="00AE34FE" w:rsidRDefault="005F3FE3" w:rsidP="00E72A17">
      <w:pPr>
        <w:spacing w:after="0"/>
        <w:rPr>
          <w:b/>
          <w:sz w:val="20"/>
          <w:szCs w:val="20"/>
          <w:u w:val="single"/>
        </w:rPr>
      </w:pPr>
      <w:r w:rsidRPr="00AE34FE">
        <w:rPr>
          <w:b/>
          <w:sz w:val="20"/>
          <w:szCs w:val="20"/>
          <w:u w:val="single"/>
        </w:rPr>
        <w:t>Right to access to personal data relating to you</w:t>
      </w:r>
    </w:p>
    <w:p w14:paraId="366A94D5" w14:textId="77777777" w:rsidR="00F97E11" w:rsidRDefault="00F97E11" w:rsidP="00E72A17">
      <w:pPr>
        <w:spacing w:after="0"/>
        <w:rPr>
          <w:sz w:val="20"/>
          <w:szCs w:val="20"/>
        </w:rPr>
      </w:pPr>
    </w:p>
    <w:p w14:paraId="31DC8BEB" w14:textId="77777777" w:rsidR="005F3FE3" w:rsidRPr="00AE34FE" w:rsidRDefault="005F3FE3" w:rsidP="00E72A17">
      <w:pPr>
        <w:spacing w:after="0"/>
        <w:rPr>
          <w:sz w:val="20"/>
          <w:szCs w:val="20"/>
        </w:rPr>
      </w:pPr>
      <w:r w:rsidRPr="00AE34FE">
        <w:rPr>
          <w:sz w:val="20"/>
          <w:szCs w:val="20"/>
        </w:rPr>
        <w:t>You may ask to see what personal data we hold about you and be provided with:</w:t>
      </w:r>
    </w:p>
    <w:p w14:paraId="74F0765B" w14:textId="77777777" w:rsidR="005F3FE3" w:rsidRPr="00AE34FE" w:rsidRDefault="005F3FE3" w:rsidP="00E72A17">
      <w:pPr>
        <w:pStyle w:val="ListParagraph"/>
        <w:numPr>
          <w:ilvl w:val="0"/>
          <w:numId w:val="3"/>
        </w:numPr>
        <w:spacing w:after="0"/>
        <w:rPr>
          <w:sz w:val="20"/>
          <w:szCs w:val="20"/>
        </w:rPr>
      </w:pPr>
      <w:r w:rsidRPr="00AE34FE">
        <w:rPr>
          <w:sz w:val="20"/>
          <w:szCs w:val="20"/>
        </w:rPr>
        <w:t>a copy</w:t>
      </w:r>
    </w:p>
    <w:p w14:paraId="47F985E8" w14:textId="77777777" w:rsidR="005F3FE3" w:rsidRPr="00AE34FE" w:rsidRDefault="005F3FE3" w:rsidP="00E72A17">
      <w:pPr>
        <w:pStyle w:val="ListParagraph"/>
        <w:numPr>
          <w:ilvl w:val="0"/>
          <w:numId w:val="3"/>
        </w:numPr>
        <w:spacing w:after="0"/>
        <w:rPr>
          <w:sz w:val="20"/>
          <w:szCs w:val="20"/>
        </w:rPr>
      </w:pPr>
      <w:r w:rsidRPr="00AE34FE">
        <w:rPr>
          <w:sz w:val="20"/>
          <w:szCs w:val="20"/>
        </w:rPr>
        <w:t>details of the purpose for which it is being or is to be processed</w:t>
      </w:r>
    </w:p>
    <w:p w14:paraId="4A92F111" w14:textId="77777777" w:rsidR="005F3FE3" w:rsidRPr="00AE34FE" w:rsidRDefault="005F3FE3" w:rsidP="00E72A17">
      <w:pPr>
        <w:pStyle w:val="ListParagraph"/>
        <w:numPr>
          <w:ilvl w:val="0"/>
          <w:numId w:val="3"/>
        </w:numPr>
        <w:spacing w:after="0"/>
        <w:rPr>
          <w:sz w:val="20"/>
          <w:szCs w:val="20"/>
        </w:rPr>
      </w:pPr>
      <w:r w:rsidRPr="00AE34FE">
        <w:rPr>
          <w:sz w:val="20"/>
          <w:szCs w:val="20"/>
        </w:rPr>
        <w:t>details of recipients or classes of recipients to whom it is or may be disclosed, including if they are overseas and what protections are used for those overseas transfers</w:t>
      </w:r>
    </w:p>
    <w:p w14:paraId="02370693" w14:textId="77777777" w:rsidR="005F3FE3" w:rsidRPr="00AE34FE" w:rsidRDefault="005F3FE3" w:rsidP="00E72A17">
      <w:pPr>
        <w:pStyle w:val="ListParagraph"/>
        <w:numPr>
          <w:ilvl w:val="0"/>
          <w:numId w:val="3"/>
        </w:numPr>
        <w:spacing w:after="0"/>
        <w:rPr>
          <w:sz w:val="20"/>
          <w:szCs w:val="20"/>
        </w:rPr>
      </w:pPr>
      <w:r w:rsidRPr="00AE34FE">
        <w:rPr>
          <w:sz w:val="20"/>
          <w:szCs w:val="20"/>
        </w:rPr>
        <w:t>the period for which it is held (or the criteria we use to determine how long it is held)</w:t>
      </w:r>
    </w:p>
    <w:p w14:paraId="1403F060" w14:textId="1DD2672B" w:rsidR="005F3FE3" w:rsidRPr="00AE34FE" w:rsidRDefault="005F3FE3" w:rsidP="00E72A17">
      <w:pPr>
        <w:pStyle w:val="ListParagraph"/>
        <w:numPr>
          <w:ilvl w:val="0"/>
          <w:numId w:val="3"/>
        </w:numPr>
        <w:spacing w:after="0"/>
        <w:rPr>
          <w:sz w:val="20"/>
          <w:szCs w:val="20"/>
        </w:rPr>
      </w:pPr>
      <w:r w:rsidRPr="00AE34FE">
        <w:rPr>
          <w:sz w:val="20"/>
          <w:szCs w:val="20"/>
        </w:rPr>
        <w:t>any information available about the source of that data</w:t>
      </w:r>
      <w:r w:rsidR="00D408D8">
        <w:rPr>
          <w:sz w:val="20"/>
          <w:szCs w:val="20"/>
        </w:rPr>
        <w:t>.</w:t>
      </w:r>
    </w:p>
    <w:p w14:paraId="7629447A" w14:textId="77777777" w:rsidR="00D002F8" w:rsidRDefault="00D002F8" w:rsidP="00E72A17">
      <w:pPr>
        <w:spacing w:after="0"/>
        <w:rPr>
          <w:sz w:val="20"/>
          <w:szCs w:val="20"/>
        </w:rPr>
      </w:pPr>
    </w:p>
    <w:p w14:paraId="2834F69B" w14:textId="6DB0B08C" w:rsidR="005F3FE3" w:rsidRDefault="005F3FE3" w:rsidP="00E72A17">
      <w:pPr>
        <w:spacing w:after="0"/>
        <w:rPr>
          <w:sz w:val="20"/>
          <w:szCs w:val="20"/>
        </w:rPr>
      </w:pPr>
      <w:r w:rsidRPr="00AE34FE">
        <w:rPr>
          <w:sz w:val="20"/>
          <w:szCs w:val="20"/>
        </w:rPr>
        <w:t>See the ‘Contact’</w:t>
      </w:r>
      <w:r w:rsidR="00D408D8">
        <w:rPr>
          <w:sz w:val="20"/>
          <w:szCs w:val="20"/>
        </w:rPr>
        <w:t xml:space="preserve"> page</w:t>
      </w:r>
      <w:r w:rsidRPr="00AE34FE">
        <w:rPr>
          <w:sz w:val="20"/>
          <w:szCs w:val="20"/>
        </w:rPr>
        <w:t xml:space="preserve"> for details of who to contact to make a request for your personal data.  To help us find the information easily, please </w:t>
      </w:r>
      <w:r w:rsidR="00D002F8">
        <w:rPr>
          <w:sz w:val="20"/>
          <w:szCs w:val="20"/>
        </w:rPr>
        <w:t>provide</w:t>
      </w:r>
      <w:r w:rsidRPr="00AE34FE">
        <w:rPr>
          <w:sz w:val="20"/>
          <w:szCs w:val="20"/>
        </w:rPr>
        <w:t xml:space="preserve"> as much information as possible about the type of information you would like to see.</w:t>
      </w:r>
    </w:p>
    <w:p w14:paraId="12E55C92" w14:textId="77777777" w:rsidR="00D002F8" w:rsidRPr="00AE34FE" w:rsidRDefault="00D002F8" w:rsidP="00E72A17">
      <w:pPr>
        <w:spacing w:after="0"/>
        <w:rPr>
          <w:sz w:val="20"/>
          <w:szCs w:val="20"/>
        </w:rPr>
      </w:pPr>
    </w:p>
    <w:p w14:paraId="041D12BA" w14:textId="77777777" w:rsidR="005F3FE3" w:rsidRPr="00AE34FE" w:rsidRDefault="005F3FE3" w:rsidP="00E72A17">
      <w:pPr>
        <w:spacing w:after="0"/>
        <w:rPr>
          <w:sz w:val="20"/>
          <w:szCs w:val="20"/>
        </w:rPr>
      </w:pPr>
      <w:r w:rsidRPr="00AE34FE">
        <w:rPr>
          <w:sz w:val="20"/>
          <w:szCs w:val="20"/>
        </w:rPr>
        <w:t>If, to comply with your request, we would have to disclose information relating to or identifying another person, we may need to obtain the consent of that person if possible.  If we cannot obtain consent, we may need to withhold that information or edit the data to remove the identity of that person if possible.</w:t>
      </w:r>
    </w:p>
    <w:p w14:paraId="6A641A32" w14:textId="77777777" w:rsidR="00D002F8" w:rsidRDefault="00D002F8" w:rsidP="00E72A17">
      <w:pPr>
        <w:spacing w:after="0"/>
        <w:rPr>
          <w:sz w:val="20"/>
          <w:szCs w:val="20"/>
        </w:rPr>
      </w:pPr>
    </w:p>
    <w:p w14:paraId="1D4DEBF3" w14:textId="77777777" w:rsidR="005F3FE3" w:rsidRPr="00AE34FE" w:rsidRDefault="005F3FE3" w:rsidP="00E72A17">
      <w:pPr>
        <w:spacing w:after="0"/>
        <w:rPr>
          <w:sz w:val="20"/>
          <w:szCs w:val="20"/>
        </w:rPr>
      </w:pPr>
      <w:r w:rsidRPr="00AE34FE">
        <w:rPr>
          <w:sz w:val="20"/>
          <w:szCs w:val="20"/>
        </w:rPr>
        <w:t>There are certain types of data</w:t>
      </w:r>
      <w:r w:rsidR="00E375F6" w:rsidRPr="00AE34FE">
        <w:rPr>
          <w:sz w:val="20"/>
          <w:szCs w:val="20"/>
        </w:rPr>
        <w:t>,</w:t>
      </w:r>
      <w:r w:rsidRPr="00AE34FE">
        <w:rPr>
          <w:sz w:val="20"/>
          <w:szCs w:val="20"/>
        </w:rPr>
        <w:t xml:space="preserve"> which we are not obliged to disclose to you, which include personal data which records our intentions in relation to any negotiations with you where disclosure would be like</w:t>
      </w:r>
      <w:r w:rsidR="00D002F8">
        <w:rPr>
          <w:sz w:val="20"/>
          <w:szCs w:val="20"/>
        </w:rPr>
        <w:t>ly</w:t>
      </w:r>
      <w:r w:rsidRPr="00AE34FE">
        <w:rPr>
          <w:sz w:val="20"/>
          <w:szCs w:val="20"/>
        </w:rPr>
        <w:t xml:space="preserve"> to prejudice those negotiations</w:t>
      </w:r>
    </w:p>
    <w:p w14:paraId="51617F73" w14:textId="77777777" w:rsidR="00D002F8" w:rsidRDefault="00D002F8" w:rsidP="00E72A17">
      <w:pPr>
        <w:spacing w:after="0"/>
        <w:rPr>
          <w:b/>
          <w:sz w:val="20"/>
          <w:szCs w:val="20"/>
          <w:u w:val="single"/>
        </w:rPr>
      </w:pPr>
    </w:p>
    <w:p w14:paraId="24634522" w14:textId="77777777" w:rsidR="005F3FE3" w:rsidRPr="00AE34FE" w:rsidRDefault="005F3FE3" w:rsidP="00E72A17">
      <w:pPr>
        <w:spacing w:after="0"/>
        <w:rPr>
          <w:b/>
          <w:sz w:val="20"/>
          <w:szCs w:val="20"/>
          <w:u w:val="single"/>
        </w:rPr>
      </w:pPr>
      <w:r w:rsidRPr="00AE34FE">
        <w:rPr>
          <w:b/>
          <w:sz w:val="20"/>
          <w:szCs w:val="20"/>
          <w:u w:val="single"/>
        </w:rPr>
        <w:t xml:space="preserve">Right to correct any mistakes in your information </w:t>
      </w:r>
    </w:p>
    <w:p w14:paraId="0F5FE17A" w14:textId="77777777" w:rsidR="00F97E11" w:rsidRDefault="00F97E11" w:rsidP="00E72A17">
      <w:pPr>
        <w:spacing w:after="0"/>
        <w:rPr>
          <w:sz w:val="20"/>
          <w:szCs w:val="20"/>
        </w:rPr>
      </w:pPr>
    </w:p>
    <w:p w14:paraId="6C59BAAB" w14:textId="77777777" w:rsidR="005F3FE3" w:rsidRPr="00AE34FE" w:rsidRDefault="005F3FE3" w:rsidP="00E72A17">
      <w:pPr>
        <w:spacing w:after="0"/>
        <w:rPr>
          <w:sz w:val="20"/>
          <w:szCs w:val="20"/>
        </w:rPr>
      </w:pPr>
      <w:r w:rsidRPr="00AE34FE">
        <w:rPr>
          <w:sz w:val="20"/>
          <w:szCs w:val="20"/>
        </w:rPr>
        <w:t xml:space="preserve">You can </w:t>
      </w:r>
      <w:r w:rsidR="00D002F8">
        <w:rPr>
          <w:sz w:val="20"/>
          <w:szCs w:val="20"/>
        </w:rPr>
        <w:t>ask</w:t>
      </w:r>
      <w:r w:rsidRPr="00AE34FE">
        <w:rPr>
          <w:sz w:val="20"/>
          <w:szCs w:val="20"/>
        </w:rPr>
        <w:t xml:space="preserve"> us to correct any mistakes in your information which we hold</w:t>
      </w:r>
      <w:r w:rsidR="00D002F8">
        <w:rPr>
          <w:sz w:val="20"/>
          <w:szCs w:val="20"/>
        </w:rPr>
        <w:t>,</w:t>
      </w:r>
      <w:r w:rsidRPr="00AE34FE">
        <w:rPr>
          <w:sz w:val="20"/>
          <w:szCs w:val="20"/>
        </w:rPr>
        <w:t xml:space="preserve"> free of charge.  If you would like to do this please:</w:t>
      </w:r>
    </w:p>
    <w:p w14:paraId="495B188C" w14:textId="63A6686E" w:rsidR="005F3FE3" w:rsidRPr="00AE34FE" w:rsidRDefault="005F3FE3" w:rsidP="00E72A17">
      <w:pPr>
        <w:pStyle w:val="ListParagraph"/>
        <w:numPr>
          <w:ilvl w:val="0"/>
          <w:numId w:val="4"/>
        </w:numPr>
        <w:spacing w:after="0"/>
        <w:rPr>
          <w:sz w:val="20"/>
          <w:szCs w:val="20"/>
        </w:rPr>
      </w:pPr>
      <w:r w:rsidRPr="00AE34FE">
        <w:rPr>
          <w:sz w:val="20"/>
          <w:szCs w:val="20"/>
        </w:rPr>
        <w:t xml:space="preserve">email, </w:t>
      </w:r>
      <w:r w:rsidR="00D002F8">
        <w:rPr>
          <w:sz w:val="20"/>
          <w:szCs w:val="20"/>
        </w:rPr>
        <w:t>telephone</w:t>
      </w:r>
      <w:r w:rsidRPr="00AE34FE">
        <w:rPr>
          <w:sz w:val="20"/>
          <w:szCs w:val="20"/>
        </w:rPr>
        <w:t xml:space="preserve"> or write to us (see the ‘</w:t>
      </w:r>
      <w:r w:rsidR="00D408D8">
        <w:rPr>
          <w:sz w:val="20"/>
          <w:szCs w:val="20"/>
        </w:rPr>
        <w:t>How to c</w:t>
      </w:r>
      <w:r w:rsidRPr="00AE34FE">
        <w:rPr>
          <w:sz w:val="20"/>
          <w:szCs w:val="20"/>
        </w:rPr>
        <w:t>ontact</w:t>
      </w:r>
      <w:r w:rsidR="00D408D8">
        <w:rPr>
          <w:sz w:val="20"/>
          <w:szCs w:val="20"/>
        </w:rPr>
        <w:t xml:space="preserve"> us</w:t>
      </w:r>
      <w:r w:rsidRPr="00AE34FE">
        <w:rPr>
          <w:sz w:val="20"/>
          <w:szCs w:val="20"/>
        </w:rPr>
        <w:t>’ section below)</w:t>
      </w:r>
    </w:p>
    <w:p w14:paraId="46C99863" w14:textId="77777777" w:rsidR="005F3FE3" w:rsidRPr="00AE34FE" w:rsidRDefault="005F3FE3" w:rsidP="00E72A17">
      <w:pPr>
        <w:pStyle w:val="ListParagraph"/>
        <w:numPr>
          <w:ilvl w:val="0"/>
          <w:numId w:val="4"/>
        </w:numPr>
        <w:spacing w:after="0"/>
        <w:rPr>
          <w:sz w:val="20"/>
          <w:szCs w:val="20"/>
        </w:rPr>
      </w:pPr>
      <w:r w:rsidRPr="00AE34FE">
        <w:rPr>
          <w:sz w:val="20"/>
          <w:szCs w:val="20"/>
        </w:rPr>
        <w:t>let us have enough information to identify you</w:t>
      </w:r>
      <w:r w:rsidR="00D002F8">
        <w:rPr>
          <w:sz w:val="20"/>
          <w:szCs w:val="20"/>
        </w:rPr>
        <w:t>,</w:t>
      </w:r>
      <w:r w:rsidRPr="00AE34FE">
        <w:rPr>
          <w:sz w:val="20"/>
          <w:szCs w:val="20"/>
        </w:rPr>
        <w:t xml:space="preserve"> and</w:t>
      </w:r>
    </w:p>
    <w:p w14:paraId="3EE7EC86" w14:textId="77777777" w:rsidR="005F3FE3" w:rsidRPr="00AE34FE" w:rsidRDefault="005F3FE3" w:rsidP="00E72A17">
      <w:pPr>
        <w:pStyle w:val="ListParagraph"/>
        <w:numPr>
          <w:ilvl w:val="0"/>
          <w:numId w:val="4"/>
        </w:numPr>
        <w:spacing w:after="0"/>
        <w:rPr>
          <w:sz w:val="20"/>
          <w:szCs w:val="20"/>
        </w:rPr>
      </w:pPr>
      <w:r w:rsidRPr="00AE34FE">
        <w:rPr>
          <w:sz w:val="20"/>
          <w:szCs w:val="20"/>
        </w:rPr>
        <w:t>let us know the information that is incorrect and how it should be corrected</w:t>
      </w:r>
    </w:p>
    <w:p w14:paraId="6269B35C" w14:textId="77777777" w:rsidR="00D002F8" w:rsidRDefault="00D002F8" w:rsidP="00E72A17">
      <w:pPr>
        <w:spacing w:after="0"/>
        <w:rPr>
          <w:b/>
          <w:sz w:val="20"/>
          <w:szCs w:val="20"/>
          <w:u w:val="single"/>
        </w:rPr>
      </w:pPr>
    </w:p>
    <w:p w14:paraId="0C12B2BB" w14:textId="77777777" w:rsidR="005F3FE3" w:rsidRPr="00AE34FE" w:rsidRDefault="005F3FE3" w:rsidP="00E72A17">
      <w:pPr>
        <w:spacing w:after="0"/>
        <w:rPr>
          <w:b/>
          <w:sz w:val="20"/>
          <w:szCs w:val="20"/>
          <w:u w:val="single"/>
        </w:rPr>
      </w:pPr>
      <w:r w:rsidRPr="00AE34FE">
        <w:rPr>
          <w:b/>
          <w:sz w:val="20"/>
          <w:szCs w:val="20"/>
          <w:u w:val="single"/>
        </w:rPr>
        <w:t>Right to restrict or prevent processing or personal data</w:t>
      </w:r>
    </w:p>
    <w:p w14:paraId="445F6F66" w14:textId="77777777" w:rsidR="00F97E11" w:rsidRDefault="00F97E11" w:rsidP="00E72A17">
      <w:pPr>
        <w:spacing w:after="0"/>
        <w:rPr>
          <w:color w:val="FF0000"/>
          <w:sz w:val="20"/>
          <w:szCs w:val="20"/>
          <w:highlight w:val="yellow"/>
        </w:rPr>
      </w:pPr>
    </w:p>
    <w:p w14:paraId="1C417020" w14:textId="77777777" w:rsidR="005F3FE3" w:rsidRPr="00AE34FE" w:rsidRDefault="009B7AB9" w:rsidP="00E72A17">
      <w:pPr>
        <w:spacing w:after="0"/>
        <w:rPr>
          <w:sz w:val="20"/>
          <w:szCs w:val="20"/>
        </w:rPr>
      </w:pPr>
      <w:r w:rsidRPr="009B7AB9">
        <w:rPr>
          <w:sz w:val="20"/>
          <w:szCs w:val="20"/>
        </w:rPr>
        <w:t>I</w:t>
      </w:r>
      <w:r w:rsidR="005F3FE3" w:rsidRPr="009B7AB9">
        <w:rPr>
          <w:sz w:val="20"/>
          <w:szCs w:val="20"/>
        </w:rPr>
        <w:t xml:space="preserve">n accordance with the General Data Protection Regulations 2018 you may request that </w:t>
      </w:r>
      <w:r w:rsidR="005F3FE3" w:rsidRPr="00AE34FE">
        <w:rPr>
          <w:sz w:val="20"/>
          <w:szCs w:val="20"/>
        </w:rPr>
        <w:t>we stop processing your personal data temporarily if:</w:t>
      </w:r>
    </w:p>
    <w:p w14:paraId="15774DD3" w14:textId="77777777" w:rsidR="005F3FE3" w:rsidRPr="00AE34FE" w:rsidRDefault="005F3FE3" w:rsidP="00E72A17">
      <w:pPr>
        <w:pStyle w:val="ListParagraph"/>
        <w:numPr>
          <w:ilvl w:val="0"/>
          <w:numId w:val="5"/>
        </w:numPr>
        <w:spacing w:after="0"/>
        <w:rPr>
          <w:sz w:val="20"/>
          <w:szCs w:val="20"/>
        </w:rPr>
      </w:pPr>
      <w:r w:rsidRPr="00AE34FE">
        <w:rPr>
          <w:sz w:val="20"/>
          <w:szCs w:val="20"/>
        </w:rPr>
        <w:t>you do not think that your data is accurate</w:t>
      </w:r>
      <w:r w:rsidR="00D002F8">
        <w:rPr>
          <w:sz w:val="20"/>
          <w:szCs w:val="20"/>
        </w:rPr>
        <w:t xml:space="preserve"> - w</w:t>
      </w:r>
      <w:r w:rsidRPr="00AE34FE">
        <w:rPr>
          <w:sz w:val="20"/>
          <w:szCs w:val="20"/>
        </w:rPr>
        <w:t>e will start processing again once we have checked whether or not it is accurate</w:t>
      </w:r>
    </w:p>
    <w:p w14:paraId="1CF15519" w14:textId="77777777" w:rsidR="005F3FE3" w:rsidRPr="00AE34FE" w:rsidRDefault="005F3FE3" w:rsidP="00E72A17">
      <w:pPr>
        <w:pStyle w:val="ListParagraph"/>
        <w:numPr>
          <w:ilvl w:val="0"/>
          <w:numId w:val="5"/>
        </w:numPr>
        <w:spacing w:after="0"/>
        <w:rPr>
          <w:sz w:val="20"/>
          <w:szCs w:val="20"/>
        </w:rPr>
      </w:pPr>
      <w:r w:rsidRPr="00AE34FE">
        <w:rPr>
          <w:sz w:val="20"/>
          <w:szCs w:val="20"/>
        </w:rPr>
        <w:t>the processing is unlawful but you do not want us to erase your data</w:t>
      </w:r>
    </w:p>
    <w:p w14:paraId="715A5175" w14:textId="77777777" w:rsidR="005F3FE3" w:rsidRPr="00AE34FE" w:rsidRDefault="005F3FE3" w:rsidP="00E72A17">
      <w:pPr>
        <w:pStyle w:val="ListParagraph"/>
        <w:numPr>
          <w:ilvl w:val="0"/>
          <w:numId w:val="5"/>
        </w:numPr>
        <w:spacing w:after="0"/>
        <w:rPr>
          <w:sz w:val="20"/>
          <w:szCs w:val="20"/>
        </w:rPr>
      </w:pPr>
      <w:r w:rsidRPr="00AE34FE">
        <w:rPr>
          <w:sz w:val="20"/>
          <w:szCs w:val="20"/>
        </w:rPr>
        <w:t>we no longer need the personal data for our processing, but you need the data to establish, exercise</w:t>
      </w:r>
      <w:r w:rsidR="00D002F8">
        <w:rPr>
          <w:sz w:val="20"/>
          <w:szCs w:val="20"/>
        </w:rPr>
        <w:t>,</w:t>
      </w:r>
      <w:r w:rsidRPr="00AE34FE">
        <w:rPr>
          <w:sz w:val="20"/>
          <w:szCs w:val="20"/>
        </w:rPr>
        <w:t xml:space="preserve"> or defend legal claims</w:t>
      </w:r>
      <w:r w:rsidR="00D002F8">
        <w:rPr>
          <w:sz w:val="20"/>
          <w:szCs w:val="20"/>
        </w:rPr>
        <w:t>;</w:t>
      </w:r>
      <w:r w:rsidRPr="00AE34FE">
        <w:rPr>
          <w:sz w:val="20"/>
          <w:szCs w:val="20"/>
        </w:rPr>
        <w:t xml:space="preserve"> or</w:t>
      </w:r>
    </w:p>
    <w:p w14:paraId="30F3EA3E" w14:textId="77777777" w:rsidR="005F3FE3" w:rsidRPr="00AE34FE" w:rsidRDefault="005F3FE3" w:rsidP="00E72A17">
      <w:pPr>
        <w:pStyle w:val="ListParagraph"/>
        <w:numPr>
          <w:ilvl w:val="0"/>
          <w:numId w:val="5"/>
        </w:numPr>
        <w:spacing w:after="0"/>
        <w:rPr>
          <w:sz w:val="20"/>
          <w:szCs w:val="20"/>
        </w:rPr>
      </w:pPr>
      <w:r w:rsidRPr="00AE34FE">
        <w:rPr>
          <w:sz w:val="20"/>
          <w:szCs w:val="20"/>
        </w:rPr>
        <w:t xml:space="preserve">you have objected to processing because you believe that your interests should override </w:t>
      </w:r>
      <w:r w:rsidR="00D002F8">
        <w:rPr>
          <w:sz w:val="20"/>
          <w:szCs w:val="20"/>
        </w:rPr>
        <w:t>our</w:t>
      </w:r>
      <w:r w:rsidRPr="00AE34FE">
        <w:rPr>
          <w:sz w:val="20"/>
          <w:szCs w:val="20"/>
        </w:rPr>
        <w:t xml:space="preserve"> legitimate interests</w:t>
      </w:r>
    </w:p>
    <w:p w14:paraId="186E265D" w14:textId="77777777" w:rsidR="00D002F8" w:rsidRDefault="00D002F8" w:rsidP="00E72A17">
      <w:pPr>
        <w:spacing w:after="0"/>
        <w:rPr>
          <w:b/>
          <w:sz w:val="20"/>
          <w:szCs w:val="20"/>
          <w:u w:val="single"/>
        </w:rPr>
      </w:pPr>
    </w:p>
    <w:p w14:paraId="54C28F75" w14:textId="77777777" w:rsidR="005F3FE3" w:rsidRPr="00AE34FE" w:rsidRDefault="00E375F6" w:rsidP="00E72A17">
      <w:pPr>
        <w:spacing w:after="0"/>
        <w:rPr>
          <w:b/>
          <w:sz w:val="20"/>
          <w:szCs w:val="20"/>
          <w:u w:val="single"/>
        </w:rPr>
      </w:pPr>
      <w:r w:rsidRPr="00AE34FE">
        <w:rPr>
          <w:b/>
          <w:sz w:val="20"/>
          <w:szCs w:val="20"/>
          <w:u w:val="single"/>
        </w:rPr>
        <w:t xml:space="preserve">Right to erasure </w:t>
      </w:r>
    </w:p>
    <w:p w14:paraId="470654E5" w14:textId="77777777" w:rsidR="00F97E11" w:rsidRDefault="00F97E11" w:rsidP="00E72A17">
      <w:pPr>
        <w:spacing w:after="0"/>
        <w:rPr>
          <w:color w:val="FF0000"/>
          <w:sz w:val="20"/>
          <w:szCs w:val="20"/>
          <w:highlight w:val="yellow"/>
        </w:rPr>
      </w:pPr>
    </w:p>
    <w:p w14:paraId="58F3A36A" w14:textId="77777777" w:rsidR="00E375F6" w:rsidRPr="00AE34FE" w:rsidRDefault="009B7AB9" w:rsidP="00E72A17">
      <w:pPr>
        <w:spacing w:after="0"/>
        <w:rPr>
          <w:sz w:val="20"/>
          <w:szCs w:val="20"/>
        </w:rPr>
      </w:pPr>
      <w:r w:rsidRPr="009B7AB9">
        <w:rPr>
          <w:sz w:val="20"/>
          <w:szCs w:val="20"/>
        </w:rPr>
        <w:t>I</w:t>
      </w:r>
      <w:r w:rsidR="00E375F6" w:rsidRPr="009B7AB9">
        <w:rPr>
          <w:sz w:val="20"/>
          <w:szCs w:val="20"/>
        </w:rPr>
        <w:t>n accordance with the General Data Protection Regulations 2018 you can ask us to erase your personal data where:</w:t>
      </w:r>
    </w:p>
    <w:p w14:paraId="15D10BA0" w14:textId="77777777" w:rsidR="00E375F6" w:rsidRPr="00AE34FE" w:rsidRDefault="00E375F6" w:rsidP="00E72A17">
      <w:pPr>
        <w:pStyle w:val="ListParagraph"/>
        <w:numPr>
          <w:ilvl w:val="0"/>
          <w:numId w:val="6"/>
        </w:numPr>
        <w:spacing w:after="0"/>
        <w:rPr>
          <w:sz w:val="20"/>
          <w:szCs w:val="20"/>
        </w:rPr>
      </w:pPr>
      <w:r w:rsidRPr="00AE34FE">
        <w:rPr>
          <w:sz w:val="20"/>
          <w:szCs w:val="20"/>
        </w:rPr>
        <w:t>you do not believe that we need your data in order to process it for the purpose set out in this Privacy Notice</w:t>
      </w:r>
    </w:p>
    <w:p w14:paraId="0FB7C51B" w14:textId="77777777" w:rsidR="00E375F6" w:rsidRPr="00AE34FE" w:rsidRDefault="00E375F6" w:rsidP="00E72A17">
      <w:pPr>
        <w:pStyle w:val="ListParagraph"/>
        <w:numPr>
          <w:ilvl w:val="0"/>
          <w:numId w:val="6"/>
        </w:numPr>
        <w:spacing w:after="0"/>
        <w:rPr>
          <w:sz w:val="20"/>
          <w:szCs w:val="20"/>
        </w:rPr>
      </w:pPr>
      <w:r w:rsidRPr="00AE34FE">
        <w:rPr>
          <w:sz w:val="20"/>
          <w:szCs w:val="20"/>
        </w:rPr>
        <w:t>if you had given us consent to process your data, you  withdraw that consent and we cannot otherwise legally process your data</w:t>
      </w:r>
    </w:p>
    <w:p w14:paraId="18115755" w14:textId="77777777" w:rsidR="00E375F6" w:rsidRPr="00AE34FE" w:rsidRDefault="00E375F6" w:rsidP="00E72A17">
      <w:pPr>
        <w:pStyle w:val="ListParagraph"/>
        <w:numPr>
          <w:ilvl w:val="0"/>
          <w:numId w:val="6"/>
        </w:numPr>
        <w:spacing w:after="0"/>
        <w:rPr>
          <w:sz w:val="20"/>
          <w:szCs w:val="20"/>
        </w:rPr>
      </w:pPr>
      <w:r w:rsidRPr="00AE34FE">
        <w:rPr>
          <w:sz w:val="20"/>
          <w:szCs w:val="20"/>
        </w:rPr>
        <w:lastRenderedPageBreak/>
        <w:t>you object to our processing and we do not have any legitimate interests that mean we can continue to process your data</w:t>
      </w:r>
      <w:r w:rsidR="00D002F8">
        <w:rPr>
          <w:sz w:val="20"/>
          <w:szCs w:val="20"/>
        </w:rPr>
        <w:t>;</w:t>
      </w:r>
      <w:r w:rsidRPr="00AE34FE">
        <w:rPr>
          <w:sz w:val="20"/>
          <w:szCs w:val="20"/>
        </w:rPr>
        <w:t xml:space="preserve"> or</w:t>
      </w:r>
    </w:p>
    <w:p w14:paraId="6C500608" w14:textId="77777777" w:rsidR="00E375F6" w:rsidRPr="00AE34FE" w:rsidRDefault="00E375F6" w:rsidP="00E72A17">
      <w:pPr>
        <w:pStyle w:val="ListParagraph"/>
        <w:numPr>
          <w:ilvl w:val="0"/>
          <w:numId w:val="6"/>
        </w:numPr>
        <w:spacing w:after="0"/>
        <w:rPr>
          <w:sz w:val="20"/>
          <w:szCs w:val="20"/>
        </w:rPr>
      </w:pPr>
      <w:r w:rsidRPr="00AE34FE">
        <w:rPr>
          <w:sz w:val="20"/>
          <w:szCs w:val="20"/>
        </w:rPr>
        <w:t>your data has been processed unlawfully or ha</w:t>
      </w:r>
      <w:r w:rsidR="00D002F8">
        <w:rPr>
          <w:sz w:val="20"/>
          <w:szCs w:val="20"/>
        </w:rPr>
        <w:t>s</w:t>
      </w:r>
      <w:r w:rsidRPr="00AE34FE">
        <w:rPr>
          <w:sz w:val="20"/>
          <w:szCs w:val="20"/>
        </w:rPr>
        <w:t xml:space="preserve"> not been erased when it should have been</w:t>
      </w:r>
    </w:p>
    <w:p w14:paraId="55045CE9" w14:textId="77777777" w:rsidR="00E375F6" w:rsidRPr="00AE34FE" w:rsidRDefault="00E375F6" w:rsidP="00E72A17">
      <w:pPr>
        <w:spacing w:after="0"/>
        <w:rPr>
          <w:sz w:val="20"/>
          <w:szCs w:val="20"/>
        </w:rPr>
      </w:pPr>
      <w:r w:rsidRPr="00AE34FE">
        <w:rPr>
          <w:sz w:val="20"/>
          <w:szCs w:val="20"/>
        </w:rPr>
        <w:t>There may be exemptions which mean we may continue to process your data.</w:t>
      </w:r>
    </w:p>
    <w:p w14:paraId="3C893A4C" w14:textId="77777777" w:rsidR="004D64FC" w:rsidRDefault="004D64FC" w:rsidP="00E72A17">
      <w:pPr>
        <w:spacing w:after="0"/>
        <w:rPr>
          <w:b/>
          <w:sz w:val="20"/>
          <w:szCs w:val="20"/>
          <w:u w:val="single"/>
        </w:rPr>
      </w:pPr>
    </w:p>
    <w:p w14:paraId="236D482A" w14:textId="4106EC92" w:rsidR="00E375F6" w:rsidRPr="00AE34FE" w:rsidRDefault="00E375F6" w:rsidP="00E72A17">
      <w:pPr>
        <w:spacing w:after="0"/>
        <w:rPr>
          <w:b/>
          <w:sz w:val="20"/>
          <w:szCs w:val="20"/>
          <w:u w:val="single"/>
        </w:rPr>
      </w:pPr>
      <w:r w:rsidRPr="00AE34FE">
        <w:rPr>
          <w:b/>
          <w:sz w:val="20"/>
          <w:szCs w:val="20"/>
          <w:u w:val="single"/>
        </w:rPr>
        <w:t xml:space="preserve">Complaints to the information Commissioners Office </w:t>
      </w:r>
    </w:p>
    <w:p w14:paraId="32762DDA" w14:textId="77777777" w:rsidR="00F97E11" w:rsidRDefault="00F97E11" w:rsidP="00E72A17">
      <w:pPr>
        <w:spacing w:after="0"/>
        <w:rPr>
          <w:sz w:val="20"/>
          <w:szCs w:val="20"/>
        </w:rPr>
      </w:pPr>
    </w:p>
    <w:p w14:paraId="7AC9DFAE" w14:textId="77777777" w:rsidR="00EC016F" w:rsidRDefault="00E375F6" w:rsidP="00E72A17">
      <w:pPr>
        <w:spacing w:after="0"/>
        <w:rPr>
          <w:sz w:val="20"/>
          <w:szCs w:val="20"/>
        </w:rPr>
      </w:pPr>
      <w:r w:rsidRPr="00AE34FE">
        <w:rPr>
          <w:sz w:val="20"/>
          <w:szCs w:val="20"/>
        </w:rPr>
        <w:t xml:space="preserve">If </w:t>
      </w:r>
      <w:r w:rsidR="00D002F8">
        <w:rPr>
          <w:sz w:val="20"/>
          <w:szCs w:val="20"/>
        </w:rPr>
        <w:t>you</w:t>
      </w:r>
      <w:r w:rsidRPr="00AE34FE">
        <w:rPr>
          <w:sz w:val="20"/>
          <w:szCs w:val="20"/>
        </w:rPr>
        <w:t xml:space="preserve"> do not think that we have processed your data in accordance with this notice, please contact us in the first instance</w:t>
      </w:r>
      <w:r w:rsidR="00761F00">
        <w:rPr>
          <w:sz w:val="20"/>
          <w:szCs w:val="20"/>
        </w:rPr>
        <w:t xml:space="preserve"> to discuss your concerns. </w:t>
      </w:r>
      <w:r w:rsidRPr="00AE34FE">
        <w:rPr>
          <w:sz w:val="20"/>
          <w:szCs w:val="20"/>
        </w:rPr>
        <w:t xml:space="preserve">If </w:t>
      </w:r>
      <w:r w:rsidR="00761F00">
        <w:rPr>
          <w:sz w:val="20"/>
          <w:szCs w:val="20"/>
        </w:rPr>
        <w:t xml:space="preserve">we cannot resolve your complaint to your satisfaction, </w:t>
      </w:r>
      <w:r w:rsidRPr="00AE34FE">
        <w:rPr>
          <w:sz w:val="20"/>
          <w:szCs w:val="20"/>
        </w:rPr>
        <w:t>you can complain to the Information Commissioner’s Office</w:t>
      </w:r>
      <w:r w:rsidR="00EC016F">
        <w:rPr>
          <w:sz w:val="20"/>
          <w:szCs w:val="20"/>
        </w:rPr>
        <w:t>, who are the supervisory authority in the UK protecting the rights of individuals under current data protection regulations.  Further i</w:t>
      </w:r>
      <w:r w:rsidRPr="00AE34FE">
        <w:rPr>
          <w:sz w:val="20"/>
          <w:szCs w:val="20"/>
        </w:rPr>
        <w:t xml:space="preserve">nformation </w:t>
      </w:r>
      <w:r w:rsidR="00EC016F">
        <w:rPr>
          <w:sz w:val="20"/>
          <w:szCs w:val="20"/>
        </w:rPr>
        <w:t xml:space="preserve">is available by calling </w:t>
      </w:r>
    </w:p>
    <w:p w14:paraId="2D970E19" w14:textId="77777777" w:rsidR="00E375F6" w:rsidRPr="00AE34FE" w:rsidRDefault="00EC016F" w:rsidP="00E72A17">
      <w:pPr>
        <w:spacing w:after="0"/>
        <w:rPr>
          <w:sz w:val="20"/>
          <w:szCs w:val="20"/>
        </w:rPr>
      </w:pPr>
      <w:r w:rsidRPr="00EC016F">
        <w:rPr>
          <w:b/>
          <w:sz w:val="20"/>
          <w:szCs w:val="20"/>
        </w:rPr>
        <w:t>0303 123 1113</w:t>
      </w:r>
      <w:r>
        <w:rPr>
          <w:sz w:val="20"/>
          <w:szCs w:val="20"/>
        </w:rPr>
        <w:t xml:space="preserve"> or visiting </w:t>
      </w:r>
      <w:hyperlink r:id="rId14" w:history="1">
        <w:r w:rsidRPr="0057136F">
          <w:rPr>
            <w:rStyle w:val="Hyperlink"/>
            <w:sz w:val="20"/>
            <w:szCs w:val="20"/>
          </w:rPr>
          <w:t>www.ico.org.uk</w:t>
        </w:r>
      </w:hyperlink>
    </w:p>
    <w:p w14:paraId="1704A08A" w14:textId="77777777" w:rsidR="00D002F8" w:rsidRDefault="00D002F8" w:rsidP="00E72A17">
      <w:pPr>
        <w:spacing w:after="0"/>
        <w:rPr>
          <w:b/>
          <w:sz w:val="20"/>
          <w:szCs w:val="20"/>
          <w:u w:val="single"/>
        </w:rPr>
      </w:pPr>
    </w:p>
    <w:p w14:paraId="278F7E3D" w14:textId="77777777" w:rsidR="00E375F6" w:rsidRPr="00AE34FE" w:rsidRDefault="00CF4DD9" w:rsidP="00E72A17">
      <w:pPr>
        <w:spacing w:after="0"/>
        <w:rPr>
          <w:b/>
          <w:sz w:val="20"/>
          <w:szCs w:val="20"/>
          <w:u w:val="single"/>
        </w:rPr>
      </w:pPr>
      <w:r>
        <w:rPr>
          <w:b/>
          <w:sz w:val="20"/>
          <w:szCs w:val="20"/>
          <w:u w:val="single"/>
        </w:rPr>
        <w:t>How to c</w:t>
      </w:r>
      <w:r w:rsidR="00E375F6" w:rsidRPr="00AE34FE">
        <w:rPr>
          <w:b/>
          <w:sz w:val="20"/>
          <w:szCs w:val="20"/>
          <w:u w:val="single"/>
        </w:rPr>
        <w:t>ontact us</w:t>
      </w:r>
    </w:p>
    <w:p w14:paraId="46EAB52A" w14:textId="77777777" w:rsidR="00F97E11" w:rsidRDefault="00F97E11" w:rsidP="00E72A17">
      <w:pPr>
        <w:spacing w:after="0"/>
        <w:rPr>
          <w:sz w:val="20"/>
          <w:szCs w:val="20"/>
        </w:rPr>
      </w:pPr>
    </w:p>
    <w:p w14:paraId="3534DF48" w14:textId="4875B319" w:rsidR="00E375F6" w:rsidRDefault="00692D62" w:rsidP="00E72A17">
      <w:pPr>
        <w:spacing w:after="0"/>
        <w:rPr>
          <w:sz w:val="20"/>
          <w:szCs w:val="20"/>
        </w:rPr>
      </w:pPr>
      <w:r>
        <w:rPr>
          <w:sz w:val="20"/>
          <w:szCs w:val="20"/>
        </w:rPr>
        <w:t xml:space="preserve">For questions regarding your personal information held by us, or if you wish to request a copy of the </w:t>
      </w:r>
      <w:r w:rsidR="003264BC">
        <w:rPr>
          <w:sz w:val="20"/>
          <w:szCs w:val="20"/>
        </w:rPr>
        <w:t>information</w:t>
      </w:r>
      <w:r>
        <w:rPr>
          <w:sz w:val="20"/>
          <w:szCs w:val="20"/>
        </w:rPr>
        <w:t xml:space="preserve"> we hold about you </w:t>
      </w:r>
      <w:r w:rsidR="00E375F6" w:rsidRPr="00AE34FE">
        <w:rPr>
          <w:sz w:val="20"/>
          <w:szCs w:val="20"/>
        </w:rPr>
        <w:t xml:space="preserve">please </w:t>
      </w:r>
      <w:r>
        <w:rPr>
          <w:sz w:val="20"/>
          <w:szCs w:val="20"/>
        </w:rPr>
        <w:t xml:space="preserve">telephone, </w:t>
      </w:r>
      <w:r w:rsidR="00E375F6" w:rsidRPr="00AE34FE">
        <w:rPr>
          <w:sz w:val="20"/>
          <w:szCs w:val="20"/>
        </w:rPr>
        <w:t xml:space="preserve">email </w:t>
      </w:r>
      <w:r w:rsidR="009E22A8">
        <w:rPr>
          <w:sz w:val="20"/>
          <w:szCs w:val="20"/>
        </w:rPr>
        <w:t>or write to us at</w:t>
      </w:r>
      <w:r w:rsidR="00C110F1">
        <w:rPr>
          <w:sz w:val="20"/>
          <w:szCs w:val="20"/>
        </w:rPr>
        <w:t>:</w:t>
      </w:r>
    </w:p>
    <w:p w14:paraId="48668A86" w14:textId="77777777" w:rsidR="008A581B" w:rsidRDefault="008A581B" w:rsidP="00E72A17">
      <w:pPr>
        <w:spacing w:after="0"/>
        <w:rPr>
          <w:sz w:val="20"/>
          <w:szCs w:val="20"/>
        </w:rPr>
      </w:pPr>
    </w:p>
    <w:p w14:paraId="20DD0774" w14:textId="77777777" w:rsidR="009E22A8" w:rsidRDefault="009E22A8" w:rsidP="008A581B">
      <w:pPr>
        <w:spacing w:after="0"/>
        <w:ind w:left="720"/>
        <w:rPr>
          <w:color w:val="FF0000"/>
          <w:sz w:val="20"/>
          <w:szCs w:val="20"/>
          <w:highlight w:val="yellow"/>
        </w:rPr>
        <w:sectPr w:rsidR="009E22A8" w:rsidSect="00F61DC2">
          <w:footerReference w:type="default" r:id="rId15"/>
          <w:pgSz w:w="11906" w:h="16838" w:code="9"/>
          <w:pgMar w:top="1134" w:right="1440" w:bottom="1134" w:left="1440" w:header="709" w:footer="709" w:gutter="0"/>
          <w:paperSrc w:first="3" w:other="3"/>
          <w:cols w:space="708"/>
          <w:docGrid w:linePitch="360"/>
        </w:sectPr>
      </w:pPr>
    </w:p>
    <w:p w14:paraId="5A73BFA3" w14:textId="60AD23D1" w:rsidR="008A581B" w:rsidRPr="004D64FC" w:rsidRDefault="004D64FC" w:rsidP="009E22A8">
      <w:pPr>
        <w:spacing w:after="0"/>
        <w:ind w:left="720"/>
        <w:rPr>
          <w:bCs/>
          <w:iCs/>
          <w:sz w:val="20"/>
          <w:szCs w:val="20"/>
        </w:rPr>
      </w:pPr>
      <w:r w:rsidRPr="004D64FC">
        <w:rPr>
          <w:bCs/>
          <w:sz w:val="20"/>
          <w:szCs w:val="20"/>
        </w:rPr>
        <w:t xml:space="preserve">First </w:t>
      </w:r>
      <w:r w:rsidRPr="004D64FC">
        <w:rPr>
          <w:bCs/>
          <w:iCs/>
          <w:sz w:val="20"/>
          <w:szCs w:val="20"/>
        </w:rPr>
        <w:t>Insurance Solutions</w:t>
      </w:r>
    </w:p>
    <w:p w14:paraId="6D43EA68" w14:textId="610204B0" w:rsidR="004D64FC" w:rsidRPr="004D64FC" w:rsidRDefault="004D64FC" w:rsidP="009E22A8">
      <w:pPr>
        <w:spacing w:after="0"/>
        <w:ind w:left="720"/>
        <w:rPr>
          <w:bCs/>
          <w:iCs/>
          <w:sz w:val="20"/>
          <w:szCs w:val="20"/>
        </w:rPr>
      </w:pPr>
      <w:r w:rsidRPr="004D64FC">
        <w:rPr>
          <w:bCs/>
          <w:iCs/>
          <w:sz w:val="20"/>
          <w:szCs w:val="20"/>
        </w:rPr>
        <w:t>Compliance Department</w:t>
      </w:r>
    </w:p>
    <w:p w14:paraId="7D5A7E9A" w14:textId="77777777" w:rsidR="004D64FC" w:rsidRPr="004D64FC" w:rsidRDefault="004D64FC" w:rsidP="004D64FC">
      <w:pPr>
        <w:spacing w:after="0"/>
        <w:ind w:left="720"/>
        <w:rPr>
          <w:sz w:val="20"/>
          <w:szCs w:val="20"/>
        </w:rPr>
      </w:pPr>
      <w:r w:rsidRPr="004D64FC">
        <w:rPr>
          <w:sz w:val="20"/>
          <w:szCs w:val="20"/>
        </w:rPr>
        <w:t>Centre 3000</w:t>
      </w:r>
    </w:p>
    <w:p w14:paraId="13B7C565" w14:textId="77777777" w:rsidR="004D64FC" w:rsidRPr="004D64FC" w:rsidRDefault="004D64FC" w:rsidP="004D64FC">
      <w:pPr>
        <w:spacing w:after="0"/>
        <w:ind w:left="720"/>
        <w:rPr>
          <w:sz w:val="20"/>
          <w:szCs w:val="20"/>
        </w:rPr>
      </w:pPr>
      <w:r w:rsidRPr="004D64FC">
        <w:rPr>
          <w:sz w:val="20"/>
          <w:szCs w:val="20"/>
        </w:rPr>
        <w:t>St. Leonards Road</w:t>
      </w:r>
    </w:p>
    <w:p w14:paraId="0C1C7974" w14:textId="77777777" w:rsidR="004D64FC" w:rsidRPr="004D64FC" w:rsidRDefault="004D64FC" w:rsidP="004D64FC">
      <w:pPr>
        <w:spacing w:after="0"/>
        <w:ind w:left="720"/>
        <w:rPr>
          <w:sz w:val="20"/>
          <w:szCs w:val="20"/>
        </w:rPr>
      </w:pPr>
      <w:r w:rsidRPr="004D64FC">
        <w:rPr>
          <w:sz w:val="20"/>
          <w:szCs w:val="20"/>
        </w:rPr>
        <w:t>Maidstone</w:t>
      </w:r>
    </w:p>
    <w:p w14:paraId="3B6C0EBD" w14:textId="77777777" w:rsidR="004D64FC" w:rsidRPr="004D64FC" w:rsidRDefault="004D64FC" w:rsidP="004D64FC">
      <w:pPr>
        <w:spacing w:after="0"/>
        <w:ind w:left="720"/>
        <w:rPr>
          <w:sz w:val="20"/>
          <w:szCs w:val="20"/>
        </w:rPr>
      </w:pPr>
      <w:r w:rsidRPr="004D64FC">
        <w:rPr>
          <w:sz w:val="20"/>
          <w:szCs w:val="20"/>
        </w:rPr>
        <w:t>Kent</w:t>
      </w:r>
    </w:p>
    <w:p w14:paraId="69364C9A" w14:textId="3B7E39F5" w:rsidR="00197293" w:rsidRPr="004D64FC" w:rsidRDefault="004D64FC" w:rsidP="004D64FC">
      <w:pPr>
        <w:spacing w:after="0"/>
        <w:ind w:firstLine="720"/>
        <w:rPr>
          <w:b/>
          <w:sz w:val="20"/>
          <w:szCs w:val="20"/>
        </w:rPr>
      </w:pPr>
      <w:r w:rsidRPr="004D64FC">
        <w:rPr>
          <w:sz w:val="20"/>
          <w:szCs w:val="20"/>
        </w:rPr>
        <w:t>ME16 0LS</w:t>
      </w:r>
    </w:p>
    <w:p w14:paraId="721E1249" w14:textId="06B0690B" w:rsidR="004D64FC" w:rsidRPr="004D64FC" w:rsidRDefault="004D64FC" w:rsidP="009E22A8">
      <w:pPr>
        <w:spacing w:after="0"/>
        <w:ind w:firstLine="720"/>
        <w:rPr>
          <w:b/>
          <w:sz w:val="20"/>
          <w:szCs w:val="20"/>
        </w:rPr>
      </w:pPr>
    </w:p>
    <w:p w14:paraId="6325A249" w14:textId="221DD00A" w:rsidR="009E22A8" w:rsidRPr="004D64FC" w:rsidRDefault="009E22A8" w:rsidP="009E22A8">
      <w:pPr>
        <w:spacing w:after="0"/>
        <w:ind w:firstLine="720"/>
        <w:rPr>
          <w:bCs/>
          <w:sz w:val="20"/>
          <w:szCs w:val="20"/>
          <w:u w:val="single"/>
        </w:rPr>
      </w:pPr>
      <w:r w:rsidRPr="004D64FC">
        <w:rPr>
          <w:bCs/>
          <w:sz w:val="20"/>
          <w:szCs w:val="20"/>
        </w:rPr>
        <w:t xml:space="preserve">Email: </w:t>
      </w:r>
      <w:r w:rsidR="009179A6">
        <w:rPr>
          <w:bCs/>
          <w:sz w:val="20"/>
          <w:szCs w:val="20"/>
        </w:rPr>
        <w:tab/>
      </w:r>
      <w:hyperlink r:id="rId16" w:history="1">
        <w:r w:rsidR="009179A6" w:rsidRPr="007E5BA8">
          <w:rPr>
            <w:rStyle w:val="Hyperlink"/>
            <w:bCs/>
            <w:sz w:val="20"/>
            <w:szCs w:val="20"/>
          </w:rPr>
          <w:t>info@firstins.co.uk</w:t>
        </w:r>
      </w:hyperlink>
    </w:p>
    <w:p w14:paraId="35CFAB67" w14:textId="77777777" w:rsidR="009E22A8" w:rsidRPr="004D64FC" w:rsidRDefault="009E22A8" w:rsidP="009E22A8">
      <w:pPr>
        <w:spacing w:after="0"/>
        <w:ind w:firstLine="720"/>
        <w:rPr>
          <w:bCs/>
          <w:sz w:val="20"/>
          <w:szCs w:val="20"/>
          <w:u w:val="single"/>
        </w:rPr>
        <w:sectPr w:rsidR="009E22A8" w:rsidRPr="004D64FC" w:rsidSect="00CA6AE9">
          <w:type w:val="continuous"/>
          <w:pgSz w:w="11906" w:h="16838" w:code="9"/>
          <w:pgMar w:top="1134" w:right="1440" w:bottom="1134" w:left="1440" w:header="709" w:footer="709" w:gutter="0"/>
          <w:paperSrc w:first="257" w:other="257"/>
          <w:cols w:space="708"/>
          <w:docGrid w:linePitch="360"/>
        </w:sectPr>
      </w:pPr>
    </w:p>
    <w:p w14:paraId="4CB366D5" w14:textId="296E057D" w:rsidR="00CA6AE9" w:rsidRPr="00C110F1" w:rsidRDefault="006C148B" w:rsidP="004D64FC">
      <w:pPr>
        <w:spacing w:after="0"/>
        <w:ind w:firstLine="720"/>
        <w:rPr>
          <w:bCs/>
          <w:sz w:val="20"/>
          <w:szCs w:val="20"/>
        </w:rPr>
        <w:sectPr w:rsidR="00CA6AE9" w:rsidRPr="00C110F1" w:rsidSect="00CA6AE9">
          <w:type w:val="continuous"/>
          <w:pgSz w:w="11906" w:h="16838" w:code="9"/>
          <w:pgMar w:top="1134" w:right="1440" w:bottom="1134" w:left="1440" w:header="709" w:footer="709" w:gutter="0"/>
          <w:paperSrc w:first="257" w:other="257"/>
          <w:cols w:space="708"/>
          <w:docGrid w:linePitch="360"/>
        </w:sectPr>
      </w:pPr>
      <w:hyperlink r:id="rId17" w:history="1">
        <w:r w:rsidR="00692D62" w:rsidRPr="00C110F1">
          <w:rPr>
            <w:rStyle w:val="Hyperlink"/>
            <w:bCs/>
            <w:color w:val="auto"/>
            <w:sz w:val="20"/>
            <w:szCs w:val="20"/>
            <w:u w:val="none"/>
          </w:rPr>
          <w:t xml:space="preserve">Tel: </w:t>
        </w:r>
      </w:hyperlink>
      <w:r w:rsidR="004D64FC" w:rsidRPr="00C110F1">
        <w:rPr>
          <w:rStyle w:val="Hyperlink"/>
          <w:bCs/>
          <w:color w:val="auto"/>
          <w:sz w:val="20"/>
          <w:szCs w:val="20"/>
          <w:u w:val="none"/>
        </w:rPr>
        <w:t xml:space="preserve">  </w:t>
      </w:r>
      <w:r w:rsidR="009179A6">
        <w:rPr>
          <w:rStyle w:val="Hyperlink"/>
          <w:bCs/>
          <w:color w:val="auto"/>
          <w:sz w:val="20"/>
          <w:szCs w:val="20"/>
          <w:u w:val="none"/>
        </w:rPr>
        <w:tab/>
      </w:r>
      <w:hyperlink r:id="rId18" w:history="1">
        <w:r w:rsidR="004D64FC" w:rsidRPr="00C110F1">
          <w:rPr>
            <w:rStyle w:val="Hyperlink"/>
            <w:color w:val="auto"/>
            <w:sz w:val="20"/>
            <w:szCs w:val="20"/>
            <w:u w:val="none"/>
          </w:rPr>
          <w:t>01634 868444</w:t>
        </w:r>
      </w:hyperlink>
    </w:p>
    <w:p w14:paraId="197CC489" w14:textId="77777777" w:rsidR="00E375F6" w:rsidRPr="004D64FC" w:rsidRDefault="00E375F6" w:rsidP="00E72A17">
      <w:pPr>
        <w:spacing w:after="0"/>
        <w:rPr>
          <w:bCs/>
          <w:sz w:val="20"/>
          <w:szCs w:val="20"/>
        </w:rPr>
      </w:pPr>
    </w:p>
    <w:p w14:paraId="628C765D" w14:textId="77777777" w:rsidR="000D66D2" w:rsidRPr="00AE34FE" w:rsidRDefault="000D66D2" w:rsidP="00E72A17">
      <w:pPr>
        <w:spacing w:after="0"/>
        <w:rPr>
          <w:sz w:val="20"/>
          <w:szCs w:val="20"/>
        </w:rPr>
      </w:pPr>
    </w:p>
    <w:sectPr w:rsidR="000D66D2" w:rsidRPr="00AE34FE" w:rsidSect="009E22A8">
      <w:type w:val="continuous"/>
      <w:pgSz w:w="11906" w:h="16838" w:code="9"/>
      <w:pgMar w:top="1134" w:right="1440" w:bottom="1134" w:left="1440"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E72A" w14:textId="77777777" w:rsidR="00352397" w:rsidRDefault="00352397" w:rsidP="00352397">
      <w:pPr>
        <w:spacing w:after="0" w:line="240" w:lineRule="auto"/>
      </w:pPr>
      <w:r>
        <w:separator/>
      </w:r>
    </w:p>
  </w:endnote>
  <w:endnote w:type="continuationSeparator" w:id="0">
    <w:p w14:paraId="452A382E" w14:textId="77777777" w:rsidR="00352397" w:rsidRDefault="00352397" w:rsidP="0035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87192"/>
      <w:docPartObj>
        <w:docPartGallery w:val="Page Numbers (Bottom of Page)"/>
        <w:docPartUnique/>
      </w:docPartObj>
    </w:sdtPr>
    <w:sdtEndPr>
      <w:rPr>
        <w:noProof/>
      </w:rPr>
    </w:sdtEndPr>
    <w:sdtContent>
      <w:p w14:paraId="245B2CC7" w14:textId="7A7FFC4F" w:rsidR="00352397" w:rsidRDefault="003523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1C1F8E" w14:textId="1B57E131" w:rsidR="00352397" w:rsidRDefault="00352397">
    <w:pPr>
      <w:pStyle w:val="Footer"/>
    </w:pPr>
    <w:r>
      <w:t>V.092020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EB5F2" w14:textId="77777777" w:rsidR="00352397" w:rsidRDefault="00352397" w:rsidP="00352397">
      <w:pPr>
        <w:spacing w:after="0" w:line="240" w:lineRule="auto"/>
      </w:pPr>
      <w:r>
        <w:separator/>
      </w:r>
    </w:p>
  </w:footnote>
  <w:footnote w:type="continuationSeparator" w:id="0">
    <w:p w14:paraId="0C159AF1" w14:textId="77777777" w:rsidR="00352397" w:rsidRDefault="00352397" w:rsidP="00352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103"/>
    <w:multiLevelType w:val="hybridMultilevel"/>
    <w:tmpl w:val="292827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61144B"/>
    <w:multiLevelType w:val="hybridMultilevel"/>
    <w:tmpl w:val="5E3A4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02DF6"/>
    <w:multiLevelType w:val="hybridMultilevel"/>
    <w:tmpl w:val="C6E2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D74"/>
    <w:multiLevelType w:val="hybridMultilevel"/>
    <w:tmpl w:val="4FB40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A56B6"/>
    <w:multiLevelType w:val="hybridMultilevel"/>
    <w:tmpl w:val="9DB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84B39"/>
    <w:multiLevelType w:val="hybridMultilevel"/>
    <w:tmpl w:val="F6A4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7692C"/>
    <w:multiLevelType w:val="hybridMultilevel"/>
    <w:tmpl w:val="1B0AC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E1088E"/>
    <w:multiLevelType w:val="hybridMultilevel"/>
    <w:tmpl w:val="AB3C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C6F48"/>
    <w:multiLevelType w:val="hybridMultilevel"/>
    <w:tmpl w:val="BFCEB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0B7AF3"/>
    <w:multiLevelType w:val="hybridMultilevel"/>
    <w:tmpl w:val="1F905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1"/>
  </w:num>
  <w:num w:numId="6">
    <w:abstractNumId w:val="5"/>
  </w:num>
  <w:num w:numId="7">
    <w:abstractNumId w:val="3"/>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72"/>
    <w:rsid w:val="000536DB"/>
    <w:rsid w:val="00056536"/>
    <w:rsid w:val="000D66D2"/>
    <w:rsid w:val="001205C0"/>
    <w:rsid w:val="001215A5"/>
    <w:rsid w:val="0012249B"/>
    <w:rsid w:val="0013581F"/>
    <w:rsid w:val="00142CA2"/>
    <w:rsid w:val="0018361A"/>
    <w:rsid w:val="00197293"/>
    <w:rsid w:val="001E76BC"/>
    <w:rsid w:val="002129A0"/>
    <w:rsid w:val="0022617A"/>
    <w:rsid w:val="00295EA6"/>
    <w:rsid w:val="00314F29"/>
    <w:rsid w:val="00325272"/>
    <w:rsid w:val="003264BC"/>
    <w:rsid w:val="00334683"/>
    <w:rsid w:val="00352397"/>
    <w:rsid w:val="00353AD0"/>
    <w:rsid w:val="003734DA"/>
    <w:rsid w:val="003825AD"/>
    <w:rsid w:val="003844CC"/>
    <w:rsid w:val="0039230E"/>
    <w:rsid w:val="003C79C3"/>
    <w:rsid w:val="00414EDE"/>
    <w:rsid w:val="00460B3A"/>
    <w:rsid w:val="004D64FC"/>
    <w:rsid w:val="00525007"/>
    <w:rsid w:val="00546812"/>
    <w:rsid w:val="00590B29"/>
    <w:rsid w:val="005B4CC5"/>
    <w:rsid w:val="005E379E"/>
    <w:rsid w:val="005F3FE3"/>
    <w:rsid w:val="005F7152"/>
    <w:rsid w:val="00600DE7"/>
    <w:rsid w:val="0062510F"/>
    <w:rsid w:val="00647A07"/>
    <w:rsid w:val="00692D62"/>
    <w:rsid w:val="006C148B"/>
    <w:rsid w:val="006C37C4"/>
    <w:rsid w:val="006C436C"/>
    <w:rsid w:val="006C4E3F"/>
    <w:rsid w:val="00714369"/>
    <w:rsid w:val="00724042"/>
    <w:rsid w:val="00733C25"/>
    <w:rsid w:val="00737790"/>
    <w:rsid w:val="00761F00"/>
    <w:rsid w:val="00780378"/>
    <w:rsid w:val="007E0C8A"/>
    <w:rsid w:val="007F7F3B"/>
    <w:rsid w:val="00837A9E"/>
    <w:rsid w:val="008A581B"/>
    <w:rsid w:val="008D4195"/>
    <w:rsid w:val="008F0121"/>
    <w:rsid w:val="00905E22"/>
    <w:rsid w:val="0091487C"/>
    <w:rsid w:val="009179A6"/>
    <w:rsid w:val="0097315D"/>
    <w:rsid w:val="009B7AB9"/>
    <w:rsid w:val="009E22A8"/>
    <w:rsid w:val="00A41E56"/>
    <w:rsid w:val="00A70A27"/>
    <w:rsid w:val="00A92B75"/>
    <w:rsid w:val="00AE34FE"/>
    <w:rsid w:val="00B166EF"/>
    <w:rsid w:val="00B178B9"/>
    <w:rsid w:val="00B61ED3"/>
    <w:rsid w:val="00B749A1"/>
    <w:rsid w:val="00BA5909"/>
    <w:rsid w:val="00BC038A"/>
    <w:rsid w:val="00BE3C20"/>
    <w:rsid w:val="00BE6185"/>
    <w:rsid w:val="00BE6501"/>
    <w:rsid w:val="00C110F1"/>
    <w:rsid w:val="00C803C5"/>
    <w:rsid w:val="00CA6AE9"/>
    <w:rsid w:val="00CF4DD9"/>
    <w:rsid w:val="00D002F8"/>
    <w:rsid w:val="00D408D8"/>
    <w:rsid w:val="00DA07C0"/>
    <w:rsid w:val="00DE2EC4"/>
    <w:rsid w:val="00DF7467"/>
    <w:rsid w:val="00E20F0F"/>
    <w:rsid w:val="00E337F8"/>
    <w:rsid w:val="00E375F6"/>
    <w:rsid w:val="00E72A17"/>
    <w:rsid w:val="00E85794"/>
    <w:rsid w:val="00EA69DE"/>
    <w:rsid w:val="00EC016F"/>
    <w:rsid w:val="00F02DFC"/>
    <w:rsid w:val="00F52508"/>
    <w:rsid w:val="00F53E10"/>
    <w:rsid w:val="00F61DC2"/>
    <w:rsid w:val="00F627D1"/>
    <w:rsid w:val="00F97E11"/>
    <w:rsid w:val="00FB0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B3F5"/>
  <w15:docId w15:val="{BC841A7D-3129-4F38-B862-D4DA1E4D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272"/>
    <w:rPr>
      <w:color w:val="0563C1" w:themeColor="hyperlink"/>
      <w:u w:val="single"/>
    </w:rPr>
  </w:style>
  <w:style w:type="paragraph" w:styleId="ListParagraph">
    <w:name w:val="List Paragraph"/>
    <w:basedOn w:val="Normal"/>
    <w:uiPriority w:val="34"/>
    <w:qFormat/>
    <w:rsid w:val="00325272"/>
    <w:pPr>
      <w:ind w:left="720"/>
      <w:contextualSpacing/>
    </w:pPr>
  </w:style>
  <w:style w:type="paragraph" w:styleId="BalloonText">
    <w:name w:val="Balloon Text"/>
    <w:basedOn w:val="Normal"/>
    <w:link w:val="BalloonTextChar"/>
    <w:uiPriority w:val="99"/>
    <w:semiHidden/>
    <w:unhideWhenUsed/>
    <w:rsid w:val="00F0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DFC"/>
    <w:rPr>
      <w:rFonts w:ascii="Segoe UI" w:hAnsi="Segoe UI" w:cs="Segoe UI"/>
      <w:sz w:val="18"/>
      <w:szCs w:val="18"/>
    </w:rPr>
  </w:style>
  <w:style w:type="table" w:styleId="TableGrid">
    <w:name w:val="Table Grid"/>
    <w:basedOn w:val="TableNormal"/>
    <w:uiPriority w:val="39"/>
    <w:rsid w:val="00AE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487C"/>
    <w:rPr>
      <w:color w:val="605E5C"/>
      <w:shd w:val="clear" w:color="auto" w:fill="E1DFDD"/>
    </w:rPr>
  </w:style>
  <w:style w:type="paragraph" w:styleId="Header">
    <w:name w:val="header"/>
    <w:basedOn w:val="Normal"/>
    <w:link w:val="HeaderChar"/>
    <w:uiPriority w:val="99"/>
    <w:unhideWhenUsed/>
    <w:rsid w:val="00352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397"/>
  </w:style>
  <w:style w:type="paragraph" w:styleId="Footer">
    <w:name w:val="footer"/>
    <w:basedOn w:val="Normal"/>
    <w:link w:val="FooterChar"/>
    <w:uiPriority w:val="99"/>
    <w:unhideWhenUsed/>
    <w:rsid w:val="00352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5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rstins.co.uk" TargetMode="External"/><Relationship Id="rId13" Type="http://schemas.openxmlformats.org/officeDocument/2006/relationships/hyperlink" Target="https://ukspecialrisks.co.uk/" TargetMode="External"/><Relationship Id="rId18" Type="http://schemas.openxmlformats.org/officeDocument/2006/relationships/hyperlink" Target="tel:016348684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irstinsfleet.co.uk" TargetMode="External"/><Relationship Id="rId17" Type="http://schemas.openxmlformats.org/officeDocument/2006/relationships/hyperlink" Target="Tel:01474" TargetMode="External"/><Relationship Id="rId2" Type="http://schemas.openxmlformats.org/officeDocument/2006/relationships/numbering" Target="numbering.xml"/><Relationship Id="rId16" Type="http://schemas.openxmlformats.org/officeDocument/2006/relationships/hyperlink" Target="mailto:info@firstin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rstequestrianinsurance.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irstinsurancesolutions.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irstins.co.uk" TargetMode="Externa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13E28-0FD5-44A8-B85E-7BDB4296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3013</Words>
  <Characters>17176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MarionMuir</dc:creator>
  <cp:keywords/>
  <dc:description/>
  <cp:lastModifiedBy>Mark Rimmer</cp:lastModifiedBy>
  <cp:revision>3</cp:revision>
  <cp:lastPrinted>2018-03-14T17:41:00Z</cp:lastPrinted>
  <dcterms:created xsi:type="dcterms:W3CDTF">2022-03-03T09:37:00Z</dcterms:created>
  <dcterms:modified xsi:type="dcterms:W3CDTF">2022-03-07T14:42:00Z</dcterms:modified>
</cp:coreProperties>
</file>